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FC4110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FC4110" w:rsidRDefault="00F15497" w:rsidP="00307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OLE_LINK1"/>
            <w:bookmarkStart w:id="1" w:name="_GoBack"/>
            <w:bookmarkEnd w:id="1"/>
            <w:r w:rsidRPr="00FC4110">
              <w:rPr>
                <w:rFonts w:ascii="Times New Roman" w:hAnsi="Times New Roman" w:cs="Times New Roman"/>
              </w:rPr>
              <w:t xml:space="preserve">Nazwa </w:t>
            </w:r>
            <w:r w:rsidR="009209D6" w:rsidRPr="00FC4110">
              <w:rPr>
                <w:rFonts w:ascii="Times New Roman" w:hAnsi="Times New Roman" w:cs="Times New Roman"/>
              </w:rPr>
              <w:t>przedmiotu</w:t>
            </w:r>
            <w:r w:rsidRPr="00FC411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93C1F98" w:rsidR="00F15497" w:rsidRPr="00FC4110" w:rsidRDefault="00481FBB" w:rsidP="00307A09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FC4110">
                  <w:rPr>
                    <w:rFonts w:ascii="Times New Roman" w:hAnsi="Times New Roman" w:cs="Times New Roman"/>
                    <w:b/>
                    <w:bCs/>
                  </w:rPr>
                  <w:t>BIOETYKA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C802A44" w:rsidR="00F15497" w:rsidRPr="00FC4110" w:rsidRDefault="00F15497" w:rsidP="00723C30">
            <w:pPr>
              <w:spacing w:after="0" w:line="240" w:lineRule="auto"/>
              <w:rPr>
                <w:rStyle w:val="Tekstzastpczy"/>
                <w:rFonts w:ascii="Times New Roman" w:hAnsi="Times New Roman" w:cs="Times New Roman"/>
              </w:rPr>
            </w:pPr>
            <w:r w:rsidRPr="00FC4110">
              <w:rPr>
                <w:rStyle w:val="Tekstzastpczy"/>
                <w:rFonts w:ascii="Times New Roman" w:hAnsi="Times New Roman" w:cs="Times New Roman"/>
                <w:color w:val="000000" w:themeColor="text1"/>
              </w:rPr>
              <w:t>ECTS</w:t>
            </w:r>
            <w:r w:rsidRPr="00FC4110">
              <w:rPr>
                <w:rStyle w:val="Tekstzastpczy"/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Style w:val="Tekstzastpczy"/>
                  <w:rFonts w:ascii="Times New Roman" w:hAnsi="Times New Roman" w:cs="Times New Roman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67157F">
                  <w:rPr>
                    <w:rStyle w:val="Tekstzastpczy"/>
                    <w:rFonts w:ascii="Times New Roman" w:hAnsi="Times New Roman" w:cs="Times New Roman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FC4110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FC4110" w:rsidRDefault="002A32F7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Wydział:</w:t>
            </w:r>
            <w:r w:rsidRPr="00FC4110">
              <w:rPr>
                <w:rFonts w:ascii="Times New Roman" w:hAnsi="Times New Roman" w:cs="Times New Roman"/>
              </w:rPr>
              <w:t xml:space="preserve">  </w:t>
            </w:r>
            <w:r w:rsidRPr="00FC4110">
              <w:rPr>
                <w:rFonts w:ascii="Times New Roman" w:hAnsi="Times New Roman" w:cs="Times New Roman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064E676" w:rsidR="002A32F7" w:rsidRPr="00FC4110" w:rsidRDefault="002A32F7" w:rsidP="00C13341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  <w:b/>
              </w:rPr>
              <w:t>Kierunek</w:t>
            </w:r>
            <w:r w:rsidRPr="00FC4110">
              <w:rPr>
                <w:rFonts w:ascii="Times New Roman" w:hAnsi="Times New Roman" w:cs="Times New Roman"/>
              </w:rPr>
              <w:t xml:space="preserve">: </w:t>
            </w:r>
            <w:r w:rsidR="00481FBB" w:rsidRPr="00FC4110">
              <w:rPr>
                <w:rFonts w:ascii="Times New Roman" w:hAnsi="Times New Roman" w:cs="Times New Roman"/>
              </w:rPr>
              <w:t>Aktywność Fizyczna i Żywienie</w:t>
            </w:r>
          </w:p>
        </w:tc>
      </w:tr>
      <w:tr w:rsidR="00A6698C" w:rsidRPr="00FC4110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FC4110" w:rsidRDefault="00A6698C" w:rsidP="00307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Nazwa jednostki prowadzącej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</w:t>
            </w:r>
            <w:r w:rsidRPr="00FC41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A7E565A" w:rsidR="00A6698C" w:rsidRPr="00FC4110" w:rsidRDefault="00E126BA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R</w:t>
            </w:r>
            <w:r w:rsidR="00307A09" w:rsidRPr="00FC4110">
              <w:rPr>
                <w:rFonts w:ascii="Times New Roman" w:hAnsi="Times New Roman" w:cs="Times New Roman"/>
                <w:b/>
              </w:rPr>
              <w:t>ok</w:t>
            </w:r>
            <w:r w:rsidRPr="00FC4110">
              <w:rPr>
                <w:rFonts w:ascii="Times New Roman" w:hAnsi="Times New Roman" w:cs="Times New Roman"/>
                <w:b/>
              </w:rPr>
              <w:t>:</w:t>
            </w:r>
            <w:r w:rsidR="001E2338" w:rsidRPr="00FC4110">
              <w:rPr>
                <w:rFonts w:ascii="Times New Roman" w:hAnsi="Times New Roman" w:cs="Times New Roman"/>
                <w:b/>
              </w:rPr>
              <w:t xml:space="preserve"> 1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9EA3174" w:rsidR="00A6698C" w:rsidRPr="00FC4110" w:rsidRDefault="00E126BA" w:rsidP="0072488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FC4110">
                  <w:rPr>
                    <w:rFonts w:ascii="Times New Roman" w:hAnsi="Times New Roman" w:cs="Times New Roman"/>
                    <w:b/>
                  </w:rPr>
                  <w:t>Semestr:</w:t>
                </w:r>
                <w:r w:rsidR="001E2338" w:rsidRPr="00FC4110">
                  <w:rPr>
                    <w:rFonts w:ascii="Times New Roman" w:hAnsi="Times New Roman" w:cs="Times New Roman"/>
                    <w:b/>
                  </w:rPr>
                  <w:t xml:space="preserve"> I</w:t>
                </w:r>
                <w:r w:rsidR="00481FBB" w:rsidRPr="00FC4110">
                  <w:rPr>
                    <w:rFonts w:ascii="Times New Roman" w:hAnsi="Times New Roman" w:cs="Times New Roman"/>
                    <w:b/>
                  </w:rPr>
                  <w:t>I</w:t>
                </w:r>
              </w:p>
            </w:sdtContent>
          </w:sdt>
        </w:tc>
      </w:tr>
      <w:tr w:rsidR="00A6698C" w:rsidRPr="00FC4110" w14:paraId="193CDC33" w14:textId="77777777" w:rsidTr="00923C39">
        <w:trPr>
          <w:trHeight w:val="275"/>
        </w:trPr>
        <w:sdt>
          <w:sdtPr>
            <w:rPr>
              <w:rFonts w:ascii="Times New Roman" w:hAnsi="Times New Roman" w:cs="Times New Roman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5F3604EF" w:rsidR="00A6698C" w:rsidRPr="00FC4110" w:rsidRDefault="004D2A59" w:rsidP="00724881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4110">
                  <w:rPr>
                    <w:rFonts w:ascii="Times New Roman" w:hAnsi="Times New Roman" w:cs="Times New Roman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FC4110" w:rsidRDefault="00A6698C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4984" w:rsidRPr="00FC4110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FC4110" w:rsidRDefault="001E13C4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Forma studiów/ rodzaj studiów</w:t>
            </w:r>
            <w:r w:rsidR="00374EE9" w:rsidRPr="00FC41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FC4110" w:rsidRDefault="00C34984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FC4110" w:rsidRDefault="00C34984" w:rsidP="00307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Status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przedmiotu</w:t>
            </w:r>
            <w:r w:rsidRPr="00FC4110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34984" w:rsidRPr="00FC4110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58782141" w:rsidR="00C34984" w:rsidRPr="00FC4110" w:rsidRDefault="00307A09" w:rsidP="00307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</w:t>
            </w:r>
            <w:r w:rsidR="00C34984" w:rsidRPr="00FC4110">
              <w:rPr>
                <w:rFonts w:ascii="Times New Roman" w:hAnsi="Times New Roman" w:cs="Times New Roman"/>
                <w:b/>
              </w:rPr>
              <w:t>tudia</w:t>
            </w:r>
            <w:r w:rsidRPr="00FC4110">
              <w:rPr>
                <w:rFonts w:ascii="Times New Roman" w:hAnsi="Times New Roman" w:cs="Times New Roman"/>
                <w:b/>
              </w:rPr>
              <w:t xml:space="preserve"> stacjonarne</w:t>
            </w:r>
            <w:r w:rsidR="00724881" w:rsidRPr="00FC4110">
              <w:rPr>
                <w:rFonts w:ascii="Times New Roman" w:hAnsi="Times New Roman" w:cs="Times New Roman"/>
                <w:b/>
              </w:rPr>
              <w:t>:</w:t>
            </w:r>
            <w:r w:rsidR="007F7959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="001E2338" w:rsidRPr="00FC4110">
              <w:rPr>
                <w:rFonts w:ascii="Times New Roman" w:hAnsi="Times New Roman" w:cs="Times New Roman"/>
                <w:b/>
              </w:rPr>
              <w:t>I</w:t>
            </w:r>
            <w:r w:rsidR="007F7959" w:rsidRPr="00FC4110">
              <w:rPr>
                <w:rFonts w:ascii="Times New Roman" w:hAnsi="Times New Roman" w:cs="Times New Roman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FC4110" w:rsidRDefault="007F7959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praktyczny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CD916E8" w:rsidR="00C34984" w:rsidRPr="00FC4110" w:rsidRDefault="001E2338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4110">
                  <w:rPr>
                    <w:rFonts w:ascii="Times New Roman" w:hAnsi="Times New Roman" w:cs="Times New Roman"/>
                    <w:b/>
                  </w:rPr>
                  <w:t>obowiązkowy</w:t>
                </w:r>
              </w:p>
            </w:tc>
          </w:sdtContent>
        </w:sdt>
      </w:tr>
      <w:tr w:rsidR="00D30289" w:rsidRPr="00FC4110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FC4110" w:rsidRDefault="00583E6F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J</w:t>
            </w:r>
            <w:r w:rsidR="00FA7E08" w:rsidRPr="00FC4110">
              <w:rPr>
                <w:rFonts w:ascii="Times New Roman" w:hAnsi="Times New Roman" w:cs="Times New Roman"/>
                <w:b/>
              </w:rPr>
              <w:t xml:space="preserve">ęzyk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przedmiotu</w:t>
            </w:r>
            <w:r w:rsidR="00FA7E08" w:rsidRPr="00FC4110">
              <w:rPr>
                <w:rFonts w:ascii="Times New Roman" w:hAnsi="Times New Roman" w:cs="Times New Roman"/>
                <w:b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FC4110" w:rsidRDefault="00E219BE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4110">
                  <w:rPr>
                    <w:rFonts w:ascii="Times New Roman" w:hAnsi="Times New Roman" w:cs="Times New Roman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FC4110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Forma zajęć: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4736C90" w:rsidR="00FA7E08" w:rsidRPr="00FC4110" w:rsidRDefault="001E2338" w:rsidP="00465D14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4110">
                  <w:rPr>
                    <w:rFonts w:ascii="Times New Roman" w:hAnsi="Times New Roman" w:cs="Times New Roman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FC4110" w:rsidRDefault="00FA7E08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Wymiar zajęć</w:t>
            </w:r>
            <w:r w:rsidR="00307A09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="007F7959" w:rsidRPr="00FC4110">
              <w:rPr>
                <w:rFonts w:ascii="Times New Roman" w:hAnsi="Times New Roman" w:cs="Times New Roman"/>
                <w:b/>
              </w:rPr>
              <w:t xml:space="preserve">stacjonarne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2F000233" w:rsidR="00FA7E08" w:rsidRPr="00FC4110" w:rsidRDefault="00481FBB" w:rsidP="00307A0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FC4110">
                  <w:rPr>
                    <w:rFonts w:ascii="Times New Roman" w:hAnsi="Times New Roman" w:cs="Times New Roman"/>
                    <w:b/>
                  </w:rPr>
                  <w:t>26</w:t>
                </w:r>
                <w:r w:rsidR="00307A09" w:rsidRPr="00FC4110">
                  <w:rPr>
                    <w:rFonts w:ascii="Times New Roman" w:hAnsi="Times New Roman" w:cs="Times New Roman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FC4110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FC4110" w:rsidRDefault="009209D6" w:rsidP="00307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Prowadzący przedmiot</w:t>
            </w:r>
            <w:r w:rsidR="00307A09" w:rsidRPr="00FC41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3EDACA7" w:rsidR="00F15497" w:rsidRPr="00FC4110" w:rsidRDefault="001E2338" w:rsidP="00307A0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</w:rPr>
                    </w:pPr>
                    <w:r w:rsidRPr="00FC4110">
                      <w:rPr>
                        <w:rFonts w:ascii="Times New Roman" w:hAnsi="Times New Roman" w:cs="Times New Roman"/>
                        <w:b/>
                      </w:rPr>
                      <w:t>Dr Aleksandra Budzisz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FC4110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Sposób realizacji:</w:t>
            </w:r>
          </w:p>
        </w:tc>
      </w:tr>
      <w:tr w:rsidR="00F15497" w:rsidRPr="00FC4110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FC4110" w:rsidRDefault="00F15497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FC4110" w:rsidRDefault="00F15497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FC4110" w:rsidRDefault="007F7959" w:rsidP="00C6653A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Zajęcia wymagające bezpośredniego udziału nauczyciela akademickiego i studentów</w:t>
            </w:r>
          </w:p>
        </w:tc>
      </w:tr>
      <w:tr w:rsidR="00F15497" w:rsidRPr="00FC4110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FC4110" w:rsidRDefault="00F15497" w:rsidP="00465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0A2708D" w14:textId="63BC1DE9" w:rsidR="00342B86" w:rsidRPr="00FC4110" w:rsidRDefault="00AA60C0" w:rsidP="00465D14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2"/>
                    <w:szCs w:val="22"/>
                  </w:rPr>
                </w:pPr>
                <w:r w:rsidRPr="00FC4110">
                  <w:rPr>
                    <w:b/>
                    <w:color w:val="000000"/>
                    <w:sz w:val="22"/>
                    <w:szCs w:val="22"/>
                  </w:rPr>
                  <w:t xml:space="preserve">Wiedza: </w:t>
                </w:r>
                <w:r w:rsidR="00687139" w:rsidRPr="00FC4110">
                  <w:rPr>
                    <w:b/>
                    <w:color w:val="000000"/>
                    <w:sz w:val="22"/>
                    <w:szCs w:val="22"/>
                  </w:rPr>
                  <w:br/>
                </w:r>
                <w:r w:rsidR="001E2338" w:rsidRPr="00FC4110">
                  <w:rPr>
                    <w:bCs/>
                    <w:color w:val="000000"/>
                    <w:sz w:val="22"/>
                    <w:szCs w:val="22"/>
                  </w:rPr>
                  <w:t xml:space="preserve">Znajomość podstaw humanistyki </w:t>
                </w:r>
                <w:r w:rsidR="00687139" w:rsidRPr="00FC4110">
                  <w:rPr>
                    <w:bCs/>
                    <w:color w:val="000000"/>
                    <w:sz w:val="22"/>
                    <w:szCs w:val="22"/>
                  </w:rPr>
                  <w:t>na poziomie szkoły średniej i licencjatu</w:t>
                </w:r>
              </w:p>
              <w:p w14:paraId="00A4638A" w14:textId="69AC5F13" w:rsidR="00687139" w:rsidRPr="00FC4110" w:rsidRDefault="00AA60C0" w:rsidP="00481FBB">
                <w:pPr>
                  <w:pStyle w:val="Zawartotabeli"/>
                  <w:snapToGrid w:val="0"/>
                  <w:ind w:left="-22" w:right="-5"/>
                  <w:rPr>
                    <w:bCs/>
                    <w:color w:val="000000"/>
                    <w:sz w:val="22"/>
                    <w:szCs w:val="22"/>
                  </w:rPr>
                </w:pPr>
                <w:r w:rsidRPr="00FC4110">
                  <w:rPr>
                    <w:b/>
                    <w:color w:val="000000"/>
                    <w:sz w:val="22"/>
                    <w:szCs w:val="22"/>
                  </w:rPr>
                  <w:t>Umiejętności:</w:t>
                </w:r>
                <w:r w:rsidR="001E2338" w:rsidRPr="00FC4110">
                  <w:rPr>
                    <w:b/>
                    <w:color w:val="000000"/>
                    <w:sz w:val="22"/>
                    <w:szCs w:val="22"/>
                  </w:rPr>
                  <w:t xml:space="preserve"> </w:t>
                </w:r>
                <w:r w:rsidR="00687139" w:rsidRPr="00FC4110">
                  <w:rPr>
                    <w:b/>
                    <w:color w:val="000000"/>
                    <w:sz w:val="22"/>
                    <w:szCs w:val="22"/>
                  </w:rPr>
                  <w:br/>
                </w:r>
                <w:r w:rsidR="00687139" w:rsidRPr="00FC4110">
                  <w:rPr>
                    <w:bCs/>
                    <w:color w:val="000000"/>
                    <w:sz w:val="22"/>
                    <w:szCs w:val="22"/>
                  </w:rPr>
                  <w:t xml:space="preserve">Podstawowe umiejętności poznawcze pozwalające diagnozować i interpretować wybrane zjawiska społeczne  </w:t>
                </w:r>
              </w:p>
              <w:p w14:paraId="3D8B4E6B" w14:textId="77777777" w:rsidR="00687139" w:rsidRPr="00FC4110" w:rsidRDefault="00687139" w:rsidP="00687139">
                <w:pPr>
                  <w:pStyle w:val="Zawartotabeli"/>
                  <w:snapToGrid w:val="0"/>
                  <w:ind w:right="-5"/>
                  <w:rPr>
                    <w:b/>
                    <w:color w:val="000000"/>
                    <w:sz w:val="22"/>
                    <w:szCs w:val="22"/>
                  </w:rPr>
                </w:pPr>
                <w:r w:rsidRPr="00FC4110">
                  <w:rPr>
                    <w:b/>
                    <w:color w:val="000000"/>
                    <w:sz w:val="22"/>
                    <w:szCs w:val="22"/>
                  </w:rPr>
                  <w:t xml:space="preserve">Kompetencje społeczne: </w:t>
                </w:r>
              </w:p>
              <w:p w14:paraId="5C3A3A73" w14:textId="244C3BEF" w:rsidR="00F15497" w:rsidRPr="00FC4110" w:rsidRDefault="00687139" w:rsidP="00687139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FC4110">
                  <w:rPr>
                    <w:rFonts w:ascii="Times New Roman" w:hAnsi="Times New Roman" w:cs="Times New Roman"/>
                    <w:bCs/>
                    <w:color w:val="000000"/>
                  </w:rPr>
                  <w:t xml:space="preserve">Sprawność komunikowania się, zdolność do samodzielnego realizowania powierzanych zadań, gotowość uczenia się 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FC4110" w:rsidRDefault="00F15497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969" w:rsidRPr="00FC4110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FC4110" w:rsidRDefault="00094969" w:rsidP="00307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Cele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przedmiotu</w:t>
            </w:r>
          </w:p>
        </w:tc>
        <w:sdt>
          <w:sdtPr>
            <w:rPr>
              <w:rStyle w:val="Tekstzastpczy"/>
              <w:rFonts w:ascii="Times New Roman" w:hAnsi="Times New Roman" w:cs="Times New Roman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ascii="Times New Roman" w:hAnsi="Times New Roman" w:cs="Times New Roman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D9B8314" w:rsidR="00094969" w:rsidRPr="00FC4110" w:rsidRDefault="00FC5A8A" w:rsidP="00481FBB">
                    <w:pPr>
                      <w:spacing w:after="0" w:line="240" w:lineRule="auto"/>
                      <w:ind w:left="120" w:right="155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FC4110">
                      <w:rPr>
                        <w:rFonts w:ascii="Times New Roman" w:hAnsi="Times New Roman" w:cs="Times New Roman"/>
                      </w:rPr>
                      <w:t xml:space="preserve">- </w:t>
                    </w:r>
                    <w:r w:rsidR="00481FBB" w:rsidRPr="00FC4110">
                      <w:rPr>
                        <w:rFonts w:ascii="Times New Roman" w:hAnsi="Times New Roman" w:cs="Times New Roman"/>
                      </w:rPr>
                      <w:t xml:space="preserve">rozwijanie wrażliwości, kształtowanie postaw etycznych, postaw wobec cywilizacyjnych zagrożeń współczesnego świata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FC4110" w:rsidRDefault="00094969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FC4110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FC4110" w:rsidRDefault="009A31B0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FC4110" w:rsidRDefault="00307A09" w:rsidP="0030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E</w:t>
            </w:r>
            <w:r w:rsidR="00A6698C" w:rsidRPr="00FC4110">
              <w:rPr>
                <w:rFonts w:ascii="Times New Roman" w:hAnsi="Times New Roman" w:cs="Times New Roman"/>
                <w:b/>
              </w:rPr>
              <w:t xml:space="preserve">fekty </w:t>
            </w:r>
            <w:r w:rsidRPr="00FC4110">
              <w:rPr>
                <w:rFonts w:ascii="Times New Roman" w:hAnsi="Times New Roman" w:cs="Times New Roman"/>
                <w:b/>
              </w:rPr>
              <w:t>uczenia się</w:t>
            </w:r>
          </w:p>
          <w:p w14:paraId="55E3D1AF" w14:textId="77777777" w:rsidR="00C15058" w:rsidRPr="00FC4110" w:rsidRDefault="00C15058" w:rsidP="0030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FC4110" w:rsidRDefault="00A6698C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FC4110" w:rsidRDefault="009A31B0" w:rsidP="00010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Odniesienie Charakterystyk II stopnia Polskiej Ramy Kwalifikacji </w:t>
            </w:r>
            <w:r w:rsidR="00010C05" w:rsidRPr="00FC4110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A32F7" w:rsidRPr="00FC4110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FC4110" w:rsidRDefault="008E2254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 zakresie w</w:t>
            </w:r>
            <w:r w:rsidR="00F919B1" w:rsidRPr="00FC4110">
              <w:rPr>
                <w:rFonts w:ascii="Times New Roman" w:hAnsi="Times New Roman" w:cs="Times New Roman"/>
                <w:b/>
              </w:rPr>
              <w:t>iedzy</w:t>
            </w:r>
          </w:p>
        </w:tc>
      </w:tr>
      <w:tr w:rsidR="00687139" w:rsidRPr="00FC4110" w14:paraId="75C94F45" w14:textId="77777777" w:rsidTr="000B4B1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14845595" w14:textId="1ADDDC34" w:rsidR="00687139" w:rsidRPr="00FC4110" w:rsidRDefault="00687139" w:rsidP="00687139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W01.</w:t>
            </w:r>
          </w:p>
        </w:tc>
        <w:tc>
          <w:tcPr>
            <w:tcW w:w="6237" w:type="dxa"/>
          </w:tcPr>
          <w:p w14:paraId="33D3F4AB" w14:textId="7F4EE105" w:rsidR="002B6938" w:rsidRPr="00FC4110" w:rsidRDefault="00481FBB" w:rsidP="002B6938">
            <w:pPr>
              <w:pStyle w:val="Akapitzlist"/>
              <w:ind w:left="0"/>
              <w:rPr>
                <w:sz w:val="22"/>
                <w:szCs w:val="22"/>
              </w:rPr>
            </w:pPr>
            <w:r w:rsidRPr="00FC4110">
              <w:rPr>
                <w:sz w:val="22"/>
                <w:szCs w:val="22"/>
              </w:rPr>
              <w:t>Identyfikuje podstawowe problemy bioetyki</w:t>
            </w:r>
          </w:p>
        </w:tc>
        <w:tc>
          <w:tcPr>
            <w:tcW w:w="1701" w:type="dxa"/>
          </w:tcPr>
          <w:p w14:paraId="655E1F28" w14:textId="27914654" w:rsidR="00687139" w:rsidRPr="00FC4110" w:rsidRDefault="00687139" w:rsidP="00687139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K_W01 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66DE35F8" w14:textId="456931E7" w:rsidR="00687139" w:rsidRPr="00FC4110" w:rsidRDefault="00481FBB" w:rsidP="00687139">
            <w:pPr>
              <w:rPr>
                <w:rFonts w:ascii="Times New Roman" w:hAnsi="Times New Roman" w:cs="Times New Roman"/>
                <w:color w:val="000000"/>
              </w:rPr>
            </w:pPr>
            <w:r w:rsidRPr="00FC4110">
              <w:rPr>
                <w:rFonts w:ascii="Times New Roman" w:hAnsi="Times New Roman" w:cs="Times New Roman"/>
              </w:rPr>
              <w:t>P6S_WG</w:t>
            </w:r>
          </w:p>
        </w:tc>
      </w:tr>
      <w:tr w:rsidR="00481FBB" w:rsidRPr="00FC4110" w14:paraId="255341B8" w14:textId="77777777" w:rsidTr="000B4B1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344DA21E" w14:textId="07B760AF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W02.</w:t>
            </w:r>
          </w:p>
        </w:tc>
        <w:tc>
          <w:tcPr>
            <w:tcW w:w="6237" w:type="dxa"/>
          </w:tcPr>
          <w:p w14:paraId="215138CF" w14:textId="28EC56AA" w:rsidR="00481FBB" w:rsidRPr="00FC4110" w:rsidRDefault="00481FBB" w:rsidP="00481FB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FC4110">
              <w:rPr>
                <w:sz w:val="22"/>
                <w:szCs w:val="22"/>
              </w:rPr>
              <w:t xml:space="preserve">Zna i rozumie relacje zachodzące między człowiekiem </w:t>
            </w:r>
            <w:r w:rsidR="00FC4110" w:rsidRPr="00FC4110">
              <w:rPr>
                <w:sz w:val="22"/>
                <w:szCs w:val="22"/>
              </w:rPr>
              <w:br/>
            </w:r>
            <w:r w:rsidRPr="00FC4110">
              <w:rPr>
                <w:sz w:val="22"/>
                <w:szCs w:val="22"/>
              </w:rPr>
              <w:t>a środowiskiem biologicznym i społecznym.</w:t>
            </w:r>
          </w:p>
        </w:tc>
        <w:tc>
          <w:tcPr>
            <w:tcW w:w="1701" w:type="dxa"/>
          </w:tcPr>
          <w:p w14:paraId="43FD23DB" w14:textId="64788277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K_W0</w:t>
            </w:r>
            <w:r w:rsidR="00FC4110" w:rsidRPr="00FC4110">
              <w:rPr>
                <w:rFonts w:ascii="Times New Roman" w:hAnsi="Times New Roman" w:cs="Times New Roman"/>
              </w:rPr>
              <w:t>7</w:t>
            </w:r>
            <w:r w:rsidRPr="00FC4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61556D69" w14:textId="5C06665D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P6S_W</w:t>
            </w:r>
            <w:r w:rsidR="00FC4110" w:rsidRPr="00FC4110">
              <w:rPr>
                <w:rFonts w:ascii="Times New Roman" w:hAnsi="Times New Roman" w:cs="Times New Roman"/>
              </w:rPr>
              <w:t>K</w:t>
            </w:r>
          </w:p>
        </w:tc>
      </w:tr>
      <w:tr w:rsidR="00481FBB" w:rsidRPr="00FC4110" w14:paraId="5A898C88" w14:textId="77777777" w:rsidTr="000B4B1D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3990215" w14:textId="6431B489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W03.</w:t>
            </w:r>
          </w:p>
        </w:tc>
        <w:tc>
          <w:tcPr>
            <w:tcW w:w="6237" w:type="dxa"/>
          </w:tcPr>
          <w:p w14:paraId="7FF1D796" w14:textId="61E7E201" w:rsidR="00481FBB" w:rsidRPr="00FC4110" w:rsidRDefault="00481FBB" w:rsidP="00481FBB">
            <w:pPr>
              <w:pStyle w:val="Akapitzlist"/>
              <w:ind w:left="0"/>
              <w:rPr>
                <w:sz w:val="22"/>
                <w:szCs w:val="22"/>
              </w:rPr>
            </w:pPr>
            <w:r w:rsidRPr="00FC4110">
              <w:rPr>
                <w:sz w:val="22"/>
                <w:szCs w:val="22"/>
              </w:rPr>
              <w:t>Nazywa zasady etyczne, którymi powinno się kierować w relacjach z pacjentem</w:t>
            </w:r>
          </w:p>
        </w:tc>
        <w:tc>
          <w:tcPr>
            <w:tcW w:w="1701" w:type="dxa"/>
          </w:tcPr>
          <w:p w14:paraId="7BE88E46" w14:textId="1EBA2A08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K_W01 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23A70C24" w14:textId="66EB3126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P6S_WG</w:t>
            </w:r>
          </w:p>
        </w:tc>
      </w:tr>
      <w:tr w:rsidR="00481FBB" w:rsidRPr="00FC4110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481FBB" w:rsidRPr="00FC4110" w:rsidRDefault="00481FBB" w:rsidP="0048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 zakresie umiejętności</w:t>
            </w:r>
          </w:p>
        </w:tc>
      </w:tr>
      <w:tr w:rsidR="00481FBB" w:rsidRPr="00FC4110" w14:paraId="5B446DCE" w14:textId="77777777" w:rsidTr="00070DC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2D168840" w14:textId="40F54FB1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U01 </w:t>
            </w:r>
          </w:p>
        </w:tc>
        <w:tc>
          <w:tcPr>
            <w:tcW w:w="6237" w:type="dxa"/>
          </w:tcPr>
          <w:p w14:paraId="5475D7E4" w14:textId="3D138EC0" w:rsidR="00481FBB" w:rsidRPr="00FC4110" w:rsidRDefault="00481FBB" w:rsidP="00481FBB">
            <w:pPr>
              <w:jc w:val="both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Potrafi odnieść zagadnienia bioetyczne do własnej praktyki   </w:t>
            </w:r>
          </w:p>
        </w:tc>
        <w:tc>
          <w:tcPr>
            <w:tcW w:w="1701" w:type="dxa"/>
          </w:tcPr>
          <w:p w14:paraId="47E81B19" w14:textId="44381DC6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2E645CAF" w14:textId="671ACC88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P6S_UW </w:t>
            </w:r>
          </w:p>
        </w:tc>
      </w:tr>
      <w:tr w:rsidR="00481FBB" w:rsidRPr="00FC4110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481FBB" w:rsidRPr="00FC4110" w:rsidRDefault="00481FBB" w:rsidP="0048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 zakresie kompetencji społecznych</w:t>
            </w:r>
          </w:p>
        </w:tc>
      </w:tr>
      <w:tr w:rsidR="00481FBB" w:rsidRPr="00FC4110" w14:paraId="366ABC38" w14:textId="77777777" w:rsidTr="007F54F2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66EB4423" w14:textId="662E7C54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K02 </w:t>
            </w:r>
          </w:p>
        </w:tc>
        <w:tc>
          <w:tcPr>
            <w:tcW w:w="6237" w:type="dxa"/>
          </w:tcPr>
          <w:p w14:paraId="6AA1D325" w14:textId="60A21A5C" w:rsidR="00481FBB" w:rsidRPr="00FC4110" w:rsidRDefault="00F0324E" w:rsidP="00F0324E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Dostrzega problemy moralne i dylematy etyczne. Potrafi się odnieść do zasad etyki zawodowej oraz stara się postępować zgodnie z jej zapisami. </w:t>
            </w:r>
          </w:p>
        </w:tc>
        <w:tc>
          <w:tcPr>
            <w:tcW w:w="1701" w:type="dxa"/>
          </w:tcPr>
          <w:p w14:paraId="5D2E29E0" w14:textId="53DDB93D" w:rsidR="00481FBB" w:rsidRPr="00FC4110" w:rsidRDefault="00481FBB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K_K</w:t>
            </w:r>
            <w:r w:rsidR="00F0324E" w:rsidRPr="00FC4110">
              <w:rPr>
                <w:rFonts w:ascii="Times New Roman" w:hAnsi="Times New Roman" w:cs="Times New Roman"/>
              </w:rPr>
              <w:t>03</w:t>
            </w:r>
            <w:r w:rsidRPr="00FC4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4F0964BE" w14:textId="4139AC0C" w:rsidR="00481FBB" w:rsidRPr="00FC4110" w:rsidRDefault="00F0324E" w:rsidP="00481FBB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P6S_KR</w:t>
            </w:r>
          </w:p>
        </w:tc>
      </w:tr>
    </w:tbl>
    <w:p w14:paraId="76BBCFD8" w14:textId="77777777" w:rsidR="00060902" w:rsidRPr="00FC4110" w:rsidRDefault="00060902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FC4110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FC4110" w:rsidRDefault="00060902" w:rsidP="00465D14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Stosowane metody dydaktyczne</w:t>
            </w:r>
          </w:p>
        </w:tc>
      </w:tr>
      <w:tr w:rsidR="00060902" w:rsidRPr="00FC4110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63FC9677" w:rsidR="00060902" w:rsidRPr="00FC4110" w:rsidRDefault="001E2338" w:rsidP="00342B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Wykład problemowy, dyskusja dydaktyczna, opracowanie pisemne</w:t>
            </w:r>
            <w:r w:rsidR="00F0324E" w:rsidRPr="00FC4110">
              <w:rPr>
                <w:rFonts w:ascii="Times New Roman" w:hAnsi="Times New Roman" w:cs="Times New Roman"/>
                <w:b/>
              </w:rPr>
              <w:t>, mapa myśli, test pisemny</w:t>
            </w:r>
          </w:p>
        </w:tc>
      </w:tr>
    </w:tbl>
    <w:p w14:paraId="167A9FEB" w14:textId="77777777" w:rsidR="00060902" w:rsidRPr="00FC4110" w:rsidRDefault="00060902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FC4110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FC4110" w:rsidRDefault="00060902" w:rsidP="00465D14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Metody sprawdzania i kryteria oceny efektów </w:t>
            </w:r>
            <w:r w:rsidR="009209D6" w:rsidRPr="00FC4110">
              <w:rPr>
                <w:rFonts w:ascii="Times New Roman" w:hAnsi="Times New Roman" w:cs="Times New Roman"/>
                <w:b/>
              </w:rPr>
              <w:t>uczenia się</w:t>
            </w:r>
            <w:r w:rsidRPr="00FC4110">
              <w:rPr>
                <w:rFonts w:ascii="Times New Roman" w:hAnsi="Times New Roman" w:cs="Times New Roman"/>
                <w:b/>
              </w:rPr>
              <w:t xml:space="preserve"> uzyskanych przez studentów</w:t>
            </w:r>
          </w:p>
        </w:tc>
      </w:tr>
      <w:tr w:rsidR="00A86CA9" w:rsidRPr="00FC4110" w14:paraId="715B8543" w14:textId="77777777" w:rsidTr="00687139">
        <w:trPr>
          <w:trHeight w:val="965"/>
        </w:trPr>
        <w:tc>
          <w:tcPr>
            <w:tcW w:w="10632" w:type="dxa"/>
          </w:tcPr>
          <w:p w14:paraId="2B5184AC" w14:textId="5644EE2B" w:rsidR="00A86CA9" w:rsidRPr="00FC4110" w:rsidRDefault="001E2338" w:rsidP="001E2338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Krytyczna ocena zaleconej literatury, aktywny udział w dyskusji, wykonanie opracowań </w:t>
            </w:r>
            <w:r w:rsidR="005B4D3A">
              <w:rPr>
                <w:rFonts w:ascii="Times New Roman" w:hAnsi="Times New Roman" w:cs="Times New Roman"/>
              </w:rPr>
              <w:t>wykładanych treści, analiza wymaganych materiałów</w:t>
            </w:r>
          </w:p>
        </w:tc>
      </w:tr>
    </w:tbl>
    <w:p w14:paraId="5F143FD1" w14:textId="0AA33E19" w:rsidR="00060902" w:rsidRPr="00FC4110" w:rsidRDefault="00060902" w:rsidP="00465D14">
      <w:pPr>
        <w:spacing w:after="0" w:line="240" w:lineRule="auto"/>
        <w:rPr>
          <w:rFonts w:ascii="Times New Roman" w:hAnsi="Times New Roman" w:cs="Times New Roman"/>
        </w:rPr>
      </w:pPr>
    </w:p>
    <w:p w14:paraId="3391EA9F" w14:textId="4F24585A" w:rsidR="00C6653A" w:rsidRPr="00FC4110" w:rsidRDefault="00C6653A" w:rsidP="00465D14">
      <w:pPr>
        <w:spacing w:after="0" w:line="240" w:lineRule="auto"/>
        <w:rPr>
          <w:rFonts w:ascii="Times New Roman" w:hAnsi="Times New Roman" w:cs="Times New Roman"/>
        </w:rPr>
      </w:pPr>
    </w:p>
    <w:p w14:paraId="405E4AB7" w14:textId="77777777" w:rsidR="00C6653A" w:rsidRPr="00FC4110" w:rsidRDefault="00C6653A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FC4110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FC4110" w:rsidRDefault="00AC41D6" w:rsidP="00307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lastRenderedPageBreak/>
              <w:t xml:space="preserve">Treści </w:t>
            </w:r>
            <w:r w:rsidR="00A85687" w:rsidRPr="00FC4110">
              <w:rPr>
                <w:rFonts w:ascii="Times New Roman" w:hAnsi="Times New Roman" w:cs="Times New Roman"/>
                <w:b/>
              </w:rPr>
              <w:t>programowe</w:t>
            </w:r>
            <w:r w:rsidR="009209D6" w:rsidRPr="00FC4110">
              <w:rPr>
                <w:rFonts w:ascii="Times New Roman" w:hAnsi="Times New Roman" w:cs="Times New Roman"/>
                <w:b/>
              </w:rPr>
              <w:t xml:space="preserve"> przedmiotu</w:t>
            </w:r>
            <w:r w:rsidRPr="00FC41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FC4110" w:rsidRDefault="00613C98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G</w:t>
            </w:r>
            <w:r w:rsidR="00E00C05" w:rsidRPr="00FC4110">
              <w:rPr>
                <w:rFonts w:ascii="Times New Roman" w:hAnsi="Times New Roman" w:cs="Times New Roman"/>
                <w:b/>
              </w:rPr>
              <w:t>odzin</w:t>
            </w:r>
            <w:r w:rsidRPr="00FC4110">
              <w:rPr>
                <w:rFonts w:ascii="Times New Roman" w:hAnsi="Times New Roman" w:cs="Times New Roman"/>
                <w:b/>
              </w:rPr>
              <w:t>y</w:t>
            </w:r>
          </w:p>
          <w:p w14:paraId="3AA31C2F" w14:textId="77777777" w:rsidR="00613C98" w:rsidRPr="00FC4110" w:rsidRDefault="00613C98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ST/NST</w:t>
            </w:r>
          </w:p>
        </w:tc>
      </w:tr>
      <w:tr w:rsidR="00C10DC1" w:rsidRPr="00FC4110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FC4110" w:rsidRDefault="00C10DC1" w:rsidP="00A85687">
            <w:pPr>
              <w:pStyle w:val="Akapitzlist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004BA043" w14:textId="77777777" w:rsidR="00C6653A" w:rsidRPr="00FC4110" w:rsidRDefault="00C6653A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6483297E" w14:textId="0DAB50E9" w:rsidR="00C10DC1" w:rsidRPr="00FC4110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4110">
              <w:rPr>
                <w:rFonts w:ascii="Times New Roman" w:eastAsia="Calibri" w:hAnsi="Times New Roman" w:cs="Times New Roman"/>
              </w:rPr>
              <w:t xml:space="preserve">Wykład: </w:t>
            </w:r>
          </w:p>
          <w:p w14:paraId="7FE65698" w14:textId="5D3D3FC5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Podstawowa dystynkcja – biologia i etyka </w:t>
            </w:r>
          </w:p>
          <w:p w14:paraId="11C45956" w14:textId="3AC9E3E8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Relacje między zasadami moralnymi, prawem, moralnością, a obyczajami</w:t>
            </w:r>
          </w:p>
          <w:p w14:paraId="6E38FDE4" w14:textId="240E6095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Współistnienie ładu społecznego, a tworzenie prawa, namysł etyczny, czy wyznawana religia</w:t>
            </w:r>
          </w:p>
          <w:p w14:paraId="569C0C3E" w14:textId="3B8E97BE" w:rsidR="005B4D3A" w:rsidRDefault="005B4D3A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Moralność ogólna, a moralność zawodowa</w:t>
            </w:r>
          </w:p>
          <w:p w14:paraId="7B95C14C" w14:textId="11A4B0CB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Stanowiska etyczne</w:t>
            </w:r>
          </w:p>
          <w:p w14:paraId="761F2493" w14:textId="53AB480B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Podstawowe zagadnienia bioetyczne</w:t>
            </w:r>
          </w:p>
          <w:p w14:paraId="6CF7A6A2" w14:textId="366AF7C4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Zagadnienia związane z początkiem i końcem życia</w:t>
            </w:r>
          </w:p>
          <w:p w14:paraId="0966939C" w14:textId="1AC56F5B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Polityka zdrowotna</w:t>
            </w:r>
          </w:p>
          <w:p w14:paraId="234DAC29" w14:textId="3C00F80D" w:rsid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Badania naukowe (eksperymenty medyczne)</w:t>
            </w:r>
          </w:p>
          <w:p w14:paraId="05C51386" w14:textId="29405451" w:rsidR="00F0324E" w:rsidRPr="00FC4110" w:rsidRDefault="00FC4110" w:rsidP="00F0324E">
            <w:pPr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4110">
              <w:rPr>
                <w:rFonts w:ascii="Times New Roman" w:eastAsia="Calibri" w:hAnsi="Times New Roman" w:cs="Times New Roman"/>
              </w:rPr>
              <w:t>Dylematy</w:t>
            </w:r>
            <w:r w:rsidR="00F0324E" w:rsidRPr="00FC4110">
              <w:rPr>
                <w:rFonts w:ascii="Times New Roman" w:eastAsia="Calibri" w:hAnsi="Times New Roman" w:cs="Times New Roman"/>
              </w:rPr>
              <w:t xml:space="preserve"> bioetyczne w sferze opieki zdrowotnej</w:t>
            </w:r>
          </w:p>
          <w:p w14:paraId="36D07294" w14:textId="6860191B" w:rsidR="00FC4110" w:rsidRPr="00FC4110" w:rsidRDefault="00FC4110" w:rsidP="005B4D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346E1A1" w:rsidR="00C10DC1" w:rsidRPr="00FC4110" w:rsidRDefault="00F0324E" w:rsidP="00465D14">
            <w:pPr>
              <w:jc w:val="center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26</w:t>
            </w:r>
          </w:p>
        </w:tc>
      </w:tr>
      <w:tr w:rsidR="00AC41D6" w:rsidRPr="00FC4110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FC4110" w:rsidRDefault="00AC41D6" w:rsidP="00307A09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Forma i warunki zaliczenia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przedmiotu</w:t>
            </w:r>
            <w:r w:rsidRPr="00FC4110">
              <w:rPr>
                <w:rFonts w:ascii="Times New Roman" w:hAnsi="Times New Roman" w:cs="Times New Roman"/>
                <w:b/>
              </w:rPr>
              <w:t>, w tym zasady dopuszczenia do egzaminu, zaliczenia</w:t>
            </w:r>
          </w:p>
        </w:tc>
      </w:tr>
      <w:tr w:rsidR="00AC41D6" w:rsidRPr="00FC4110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7350E010" w14:textId="77777777" w:rsidR="00253FC6" w:rsidRPr="00FC4110" w:rsidRDefault="00253FC6" w:rsidP="0068713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6D86B4" w14:textId="15623325" w:rsidR="00687139" w:rsidRPr="00FC4110" w:rsidRDefault="00687139" w:rsidP="0068713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110">
              <w:rPr>
                <w:rFonts w:ascii="Times New Roman" w:hAnsi="Times New Roman" w:cs="Times New Roman"/>
                <w:b/>
                <w:bCs/>
              </w:rPr>
              <w:t xml:space="preserve">Zaliczenie na ocenę. </w:t>
            </w:r>
          </w:p>
          <w:p w14:paraId="134D19D5" w14:textId="51A13A1B" w:rsidR="00687139" w:rsidRPr="00FC4110" w:rsidRDefault="00687139" w:rsidP="00687139">
            <w:pPr>
              <w:jc w:val="both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Warunkiem zaliczenia jest wykazanie się znajomością zagadnień treści programowych, jak również umiejętnością ich interpretacji wobec różnych dziedzin życia. </w:t>
            </w:r>
          </w:p>
          <w:p w14:paraId="313F0B0E" w14:textId="5A97EB7B" w:rsidR="00687139" w:rsidRPr="00FC4110" w:rsidRDefault="00687139" w:rsidP="00687139">
            <w:pPr>
              <w:jc w:val="both"/>
              <w:rPr>
                <w:rFonts w:ascii="Times New Roman" w:hAnsi="Times New Roman" w:cs="Times New Roman"/>
              </w:rPr>
            </w:pPr>
          </w:p>
          <w:p w14:paraId="0FE4CDC8" w14:textId="6B8743B1" w:rsidR="00687139" w:rsidRPr="00FC4110" w:rsidRDefault="00687139" w:rsidP="00687139">
            <w:pPr>
              <w:jc w:val="both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Elementy składowe zaliczenia:</w:t>
            </w:r>
          </w:p>
          <w:p w14:paraId="57B73D7C" w14:textId="216A1DAF" w:rsidR="00687139" w:rsidRPr="00FC4110" w:rsidRDefault="00687139" w:rsidP="00687139">
            <w:pPr>
              <w:jc w:val="both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- obecność i aktywność na wykładach (</w:t>
            </w:r>
            <w:r w:rsidR="00253FC6" w:rsidRPr="00FC4110">
              <w:rPr>
                <w:rFonts w:ascii="Times New Roman" w:hAnsi="Times New Roman" w:cs="Times New Roman"/>
              </w:rPr>
              <w:t xml:space="preserve">aktywny </w:t>
            </w:r>
            <w:r w:rsidRPr="00FC4110">
              <w:rPr>
                <w:rFonts w:ascii="Times New Roman" w:hAnsi="Times New Roman" w:cs="Times New Roman"/>
              </w:rPr>
              <w:t xml:space="preserve">udział w dyskusji) </w:t>
            </w:r>
          </w:p>
          <w:p w14:paraId="2CAE6672" w14:textId="77777777" w:rsidR="009C0A2C" w:rsidRPr="00FC4110" w:rsidRDefault="00687139" w:rsidP="00687139">
            <w:pPr>
              <w:jc w:val="both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- wykonanie </w:t>
            </w:r>
            <w:r w:rsidR="00253FC6" w:rsidRPr="00FC4110">
              <w:rPr>
                <w:rFonts w:ascii="Times New Roman" w:hAnsi="Times New Roman" w:cs="Times New Roman"/>
              </w:rPr>
              <w:t xml:space="preserve">opracowań tekstów źródłowych, przedstawiających analizę poznanych źródeł. </w:t>
            </w:r>
          </w:p>
          <w:p w14:paraId="5425B562" w14:textId="77777777" w:rsidR="00253FC6" w:rsidRPr="00FC4110" w:rsidRDefault="00253FC6" w:rsidP="00687139">
            <w:pPr>
              <w:jc w:val="both"/>
              <w:rPr>
                <w:rFonts w:ascii="Times New Roman" w:hAnsi="Times New Roman" w:cs="Times New Roman"/>
              </w:rPr>
            </w:pPr>
          </w:p>
          <w:p w14:paraId="7515BDE4" w14:textId="0C8C8D52" w:rsidR="00253FC6" w:rsidRPr="00FC4110" w:rsidRDefault="00253FC6" w:rsidP="00253FC6">
            <w:pPr>
              <w:spacing w:after="1" w:line="238" w:lineRule="auto"/>
              <w:ind w:right="114"/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Kryteria oceny efektów kształcenia: </w:t>
            </w:r>
          </w:p>
          <w:p w14:paraId="5E22D587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2,0 – student nie osiągnął wymaganych efektów kształcenia (punktacja poniżej 50 %) </w:t>
            </w:r>
          </w:p>
          <w:p w14:paraId="79668610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3,0  – student osiągnął efekty kształcenia w stopniu dostatecznym (51 do 60 % ) </w:t>
            </w:r>
          </w:p>
          <w:p w14:paraId="6D3214D6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3,5 – student osiągnął efekty kształcenia w stopniu dostatecznym plus (61 do 70 %) </w:t>
            </w:r>
          </w:p>
          <w:p w14:paraId="35564DDA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4,0 – student osiągnął efekty kształcenia w stopniu dobrym (71 do 80 %) </w:t>
            </w:r>
          </w:p>
          <w:p w14:paraId="4AF584A1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4,5 – student osiągnął efekty kształcenia w stopniu dobrym plus (81 do 90 %) </w:t>
            </w:r>
          </w:p>
          <w:p w14:paraId="47EDE58F" w14:textId="77777777" w:rsidR="00253FC6" w:rsidRPr="00FC4110" w:rsidRDefault="00253FC6" w:rsidP="00253FC6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FC4110">
              <w:rPr>
                <w:rFonts w:ascii="Times New Roman" w:eastAsia="Calibri" w:hAnsi="Times New Roman" w:cs="Times New Roman"/>
                <w:lang w:eastAsia="pl-PL"/>
              </w:rPr>
              <w:t xml:space="preserve">5,0 – student osiągnął efekty kształcenia w stopniu bardzo dobrym (91 do 100 %) </w:t>
            </w:r>
          </w:p>
          <w:p w14:paraId="16054515" w14:textId="399CEC65" w:rsidR="00253FC6" w:rsidRPr="00FC4110" w:rsidRDefault="00253FC6" w:rsidP="006871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6A507A" w14:textId="77777777" w:rsidR="00AC41D6" w:rsidRPr="00FC4110" w:rsidRDefault="00AC41D6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FC4110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FC4110" w:rsidRDefault="003F24BF" w:rsidP="00465D14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Nakład pracy studenta - </w:t>
            </w:r>
            <w:r w:rsidR="003B757F" w:rsidRPr="00FC4110">
              <w:rPr>
                <w:rFonts w:ascii="Times New Roman" w:hAnsi="Times New Roman" w:cs="Times New Roman"/>
                <w:b/>
              </w:rPr>
              <w:t>b</w:t>
            </w:r>
            <w:r w:rsidR="00B81BB9" w:rsidRPr="00FC4110">
              <w:rPr>
                <w:rFonts w:ascii="Times New Roman" w:hAnsi="Times New Roman" w:cs="Times New Roman"/>
                <w:b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FC4110" w:rsidRDefault="00C13D07" w:rsidP="00465D14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FC4110" w:rsidRDefault="00C13D07" w:rsidP="00465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Niestacjonarne</w:t>
            </w:r>
          </w:p>
        </w:tc>
      </w:tr>
      <w:tr w:rsidR="00A86CA9" w:rsidRPr="00FC4110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FC4110" w:rsidRDefault="00A86CA9" w:rsidP="00864F2D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Godziny kontaktowe z nauczycielem akademickim:</w:t>
            </w:r>
          </w:p>
          <w:p w14:paraId="2902C904" w14:textId="77777777" w:rsidR="00A86CA9" w:rsidRPr="00FC4110" w:rsidRDefault="00A86CA9" w:rsidP="00864F2D">
            <w:p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>Udział w wykładach</w:t>
            </w:r>
          </w:p>
          <w:p w14:paraId="6AE6749E" w14:textId="59287366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021D990" w14:textId="77777777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  <w:p w14:paraId="2614CD42" w14:textId="64BEDDA9" w:rsidR="00973DF8" w:rsidRPr="00FC4110" w:rsidRDefault="00973DF8" w:rsidP="00864F2D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</w:tc>
      </w:tr>
      <w:tr w:rsidR="00A86CA9" w:rsidRPr="00FC4110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Pr="00FC4110" w:rsidRDefault="00A86CA9" w:rsidP="00864F2D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Samodzielna praca studenta:</w:t>
            </w:r>
          </w:p>
          <w:p w14:paraId="30857495" w14:textId="3B3EF897" w:rsidR="00A86CA9" w:rsidRPr="00FC4110" w:rsidRDefault="00253FC6" w:rsidP="00864F2D">
            <w:p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>Opracowanie tekstów źródłowych</w:t>
            </w:r>
          </w:p>
          <w:p w14:paraId="0AD64DC7" w14:textId="4DCC6E77" w:rsidR="00A86CA9" w:rsidRPr="00FC4110" w:rsidRDefault="00A86CA9" w:rsidP="00864F2D">
            <w:p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 xml:space="preserve">Przygotowanie do </w:t>
            </w:r>
            <w:r w:rsidR="00253FC6" w:rsidRPr="00FC4110">
              <w:rPr>
                <w:rFonts w:ascii="Times New Roman" w:hAnsi="Times New Roman" w:cs="Times New Roman"/>
                <w:bCs/>
              </w:rPr>
              <w:t>dyskusji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86F320" w14:textId="77777777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  <w:p w14:paraId="1906E848" w14:textId="77777777" w:rsidR="00253FC6" w:rsidRPr="00FC4110" w:rsidRDefault="00253FC6" w:rsidP="00864F2D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6</w:t>
            </w:r>
          </w:p>
          <w:p w14:paraId="5A727002" w14:textId="3909CF13" w:rsidR="00253FC6" w:rsidRPr="00FC4110" w:rsidRDefault="00253FC6" w:rsidP="00864F2D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</w:tc>
      </w:tr>
      <w:tr w:rsidR="00A86CA9" w:rsidRPr="00FC4110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0875AB87" w:rsidR="00307A09" w:rsidRPr="00FC4110" w:rsidRDefault="00253FC6" w:rsidP="00864F2D">
            <w:p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 xml:space="preserve">Przygotowanie do zaliczenia 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25421E01" w:rsidR="00A86CA9" w:rsidRPr="00FC4110" w:rsidRDefault="00253FC6" w:rsidP="00864F2D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FC4110" w:rsidRDefault="00A86CA9" w:rsidP="00864F2D">
            <w:pPr>
              <w:rPr>
                <w:rFonts w:ascii="Times New Roman" w:hAnsi="Times New Roman" w:cs="Times New Roman"/>
              </w:rPr>
            </w:pPr>
          </w:p>
        </w:tc>
      </w:tr>
      <w:tr w:rsidR="00AF0D97" w:rsidRPr="00FC4110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551DE7D4" w:rsidR="00AF0D97" w:rsidRPr="00FC4110" w:rsidRDefault="00AF0D97" w:rsidP="00465D14">
            <w:p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  <w:b/>
              </w:rPr>
              <w:t>Łączny nakład pracy studenta wynosi</w:t>
            </w:r>
            <w:r w:rsidR="001E13C4" w:rsidRPr="00FC4110">
              <w:rPr>
                <w:rFonts w:ascii="Times New Roman" w:hAnsi="Times New Roman" w:cs="Times New Roman"/>
                <w:b/>
              </w:rPr>
              <w:t>:</w:t>
            </w:r>
            <w:r w:rsidR="001E13C4" w:rsidRPr="00FC4110">
              <w:rPr>
                <w:rFonts w:ascii="Times New Roman" w:hAnsi="Times New Roman" w:cs="Times New Roman"/>
              </w:rPr>
              <w:t xml:space="preserve"> </w:t>
            </w:r>
            <w:r w:rsidR="000E6D82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="00342B86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="00253FC6" w:rsidRPr="00FC4110">
              <w:rPr>
                <w:rFonts w:ascii="Times New Roman" w:hAnsi="Times New Roman" w:cs="Times New Roman"/>
                <w:b/>
              </w:rPr>
              <w:t>26</w:t>
            </w:r>
            <w:r w:rsidR="00342B86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Pr="00FC4110">
              <w:rPr>
                <w:rFonts w:ascii="Times New Roman" w:hAnsi="Times New Roman" w:cs="Times New Roman"/>
                <w:b/>
              </w:rPr>
              <w:t>godzin</w:t>
            </w:r>
            <w:r w:rsidR="00376ABA" w:rsidRPr="00FC4110">
              <w:rPr>
                <w:rFonts w:ascii="Times New Roman" w:hAnsi="Times New Roman" w:cs="Times New Roman"/>
              </w:rPr>
              <w:t xml:space="preserve">, </w:t>
            </w:r>
            <w:r w:rsidRPr="00FC4110">
              <w:rPr>
                <w:rFonts w:ascii="Times New Roman" w:hAnsi="Times New Roman" w:cs="Times New Roman"/>
              </w:rPr>
              <w:t xml:space="preserve">co odpowiada </w:t>
            </w:r>
            <w:sdt>
              <w:sdtPr>
                <w:rPr>
                  <w:rFonts w:ascii="Times New Roman" w:hAnsi="Times New Roman" w:cs="Times New Roman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FC4110">
                  <w:rPr>
                    <w:rFonts w:ascii="Times New Roman" w:hAnsi="Times New Roman" w:cs="Times New Roman"/>
                    <w:b/>
                  </w:rPr>
                  <w:t xml:space="preserve">  </w:t>
                </w:r>
                <w:r w:rsidR="00253FC6" w:rsidRPr="00FC4110">
                  <w:rPr>
                    <w:rFonts w:ascii="Times New Roman" w:hAnsi="Times New Roman" w:cs="Times New Roman"/>
                    <w:b/>
                  </w:rPr>
                  <w:t>1</w:t>
                </w:r>
                <w:r w:rsidR="00342B86" w:rsidRPr="00FC4110">
                  <w:rPr>
                    <w:rFonts w:ascii="Times New Roman" w:hAnsi="Times New Roman" w:cs="Times New Roman"/>
                    <w:b/>
                  </w:rPr>
                  <w:t xml:space="preserve">  </w:t>
                </w:r>
              </w:sdtContent>
            </w:sdt>
            <w:r w:rsidRPr="00FC4110">
              <w:rPr>
                <w:rFonts w:ascii="Times New Roman" w:hAnsi="Times New Roman" w:cs="Times New Roman"/>
                <w:b/>
              </w:rPr>
              <w:t xml:space="preserve"> punkto</w:t>
            </w:r>
            <w:r w:rsidR="00253FC6" w:rsidRPr="00FC4110">
              <w:rPr>
                <w:rFonts w:ascii="Times New Roman" w:hAnsi="Times New Roman" w:cs="Times New Roman"/>
                <w:b/>
              </w:rPr>
              <w:t>wi</w:t>
            </w:r>
            <w:r w:rsidRPr="00FC4110">
              <w:rPr>
                <w:rFonts w:ascii="Times New Roman" w:hAnsi="Times New Roman" w:cs="Times New Roman"/>
                <w:b/>
              </w:rPr>
              <w:t xml:space="preserve"> ECTS</w:t>
            </w:r>
          </w:p>
        </w:tc>
      </w:tr>
    </w:tbl>
    <w:p w14:paraId="302291BE" w14:textId="77777777" w:rsidR="00060902" w:rsidRPr="00FC4110" w:rsidRDefault="00060902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FC4110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FC4110" w:rsidRDefault="00C10DC1" w:rsidP="00307A09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Wykaz literatury </w:t>
            </w:r>
            <w:r w:rsidR="00060902" w:rsidRPr="00FC4110">
              <w:rPr>
                <w:rFonts w:ascii="Times New Roman" w:hAnsi="Times New Roman" w:cs="Times New Roman"/>
                <w:b/>
              </w:rPr>
              <w:t>podstawowej i uzupełniającej, obowiązującej do zaliczenia</w:t>
            </w:r>
            <w:r w:rsidR="00307A09" w:rsidRPr="00FC4110">
              <w:rPr>
                <w:rFonts w:ascii="Times New Roman" w:hAnsi="Times New Roman" w:cs="Times New Roman"/>
                <w:b/>
              </w:rPr>
              <w:t xml:space="preserve"> </w:t>
            </w:r>
            <w:r w:rsidR="009209D6" w:rsidRPr="00FC4110">
              <w:rPr>
                <w:rFonts w:ascii="Times New Roman" w:hAnsi="Times New Roman" w:cs="Times New Roman"/>
                <w:b/>
              </w:rPr>
              <w:t>przedmiotu</w:t>
            </w:r>
          </w:p>
        </w:tc>
      </w:tr>
      <w:tr w:rsidR="00A86CA9" w:rsidRPr="00FC411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159E84A7" w14:textId="313555F9" w:rsidR="00F0324E" w:rsidRPr="00FC4110" w:rsidRDefault="00A86CA9" w:rsidP="00F0324E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Literatura podstawowa:</w:t>
            </w:r>
            <w:r w:rsidR="00973DF8" w:rsidRPr="00FC411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634406" w14:textId="77777777" w:rsidR="00F0324E" w:rsidRPr="00FC4110" w:rsidRDefault="00F0324E" w:rsidP="00F0324E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C4110">
              <w:rPr>
                <w:rFonts w:ascii="Times New Roman" w:hAnsi="Times New Roman" w:cs="Times New Roman"/>
              </w:rPr>
              <w:t>Hartman</w:t>
            </w:r>
            <w:proofErr w:type="spellEnd"/>
            <w:r w:rsidRPr="00FC4110">
              <w:rPr>
                <w:rFonts w:ascii="Times New Roman" w:hAnsi="Times New Roman" w:cs="Times New Roman"/>
              </w:rPr>
              <w:t xml:space="preserve"> J., Bioetyka dla lekarzy.: LEX, Warszawa 2012</w:t>
            </w:r>
          </w:p>
          <w:p w14:paraId="11DC1AC1" w14:textId="5F676ECC" w:rsidR="00A86CA9" w:rsidRPr="00FC4110" w:rsidRDefault="00F0324E" w:rsidP="00F0324E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 xml:space="preserve">Gert B., </w:t>
            </w:r>
            <w:proofErr w:type="spellStart"/>
            <w:r w:rsidRPr="00FC4110">
              <w:rPr>
                <w:rFonts w:ascii="Times New Roman" w:hAnsi="Times New Roman" w:cs="Times New Roman"/>
              </w:rPr>
              <w:t>Culver</w:t>
            </w:r>
            <w:proofErr w:type="spellEnd"/>
            <w:r w:rsidRPr="00FC4110">
              <w:rPr>
                <w:rFonts w:ascii="Times New Roman" w:hAnsi="Times New Roman" w:cs="Times New Roman"/>
              </w:rPr>
              <w:t xml:space="preserve"> Ch. M., </w:t>
            </w:r>
            <w:proofErr w:type="spellStart"/>
            <w:r w:rsidRPr="00FC4110">
              <w:rPr>
                <w:rFonts w:ascii="Times New Roman" w:hAnsi="Times New Roman" w:cs="Times New Roman"/>
              </w:rPr>
              <w:t>Clouser</w:t>
            </w:r>
            <w:proofErr w:type="spellEnd"/>
            <w:r w:rsidRPr="00FC4110">
              <w:rPr>
                <w:rFonts w:ascii="Times New Roman" w:hAnsi="Times New Roman" w:cs="Times New Roman"/>
              </w:rPr>
              <w:t xml:space="preserve"> K.D., Bioetyka, ujęcie systematyczne.: Słowo/obraz terytoria, Gdańsk 2009</w:t>
            </w:r>
          </w:p>
        </w:tc>
      </w:tr>
      <w:tr w:rsidR="00A86CA9" w:rsidRPr="00FC411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3498C536" w:rsidR="00A86CA9" w:rsidRPr="00FC4110" w:rsidRDefault="00A86CA9" w:rsidP="00864F2D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Literatura uzupełniająca:</w:t>
            </w:r>
          </w:p>
          <w:p w14:paraId="24851A6C" w14:textId="77777777" w:rsidR="00F0324E" w:rsidRPr="00FC4110" w:rsidRDefault="00F0324E" w:rsidP="00F0324E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>Szewczyk K., Bioetyka. Medycyna na granicach życia. T.1: PWN, Warszawa 2009</w:t>
            </w:r>
          </w:p>
          <w:p w14:paraId="21535E14" w14:textId="77777777" w:rsidR="00F0324E" w:rsidRPr="00FC4110" w:rsidRDefault="00F0324E" w:rsidP="00F0324E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>Szewczyk K., Bioetyka. Pacjent w systemie opieki zdrowotnej. T.2: PWN, Warszawa 2009</w:t>
            </w:r>
          </w:p>
          <w:p w14:paraId="6D6813EE" w14:textId="49B00CC8" w:rsidR="00A86CA9" w:rsidRPr="00FC4110" w:rsidRDefault="00F0324E" w:rsidP="00F0324E">
            <w:pPr>
              <w:numPr>
                <w:ilvl w:val="1"/>
                <w:numId w:val="26"/>
              </w:numPr>
              <w:rPr>
                <w:rFonts w:ascii="Times New Roman" w:hAnsi="Times New Roman" w:cs="Times New Roman"/>
                <w:bCs/>
              </w:rPr>
            </w:pPr>
            <w:r w:rsidRPr="00FC4110">
              <w:rPr>
                <w:rFonts w:ascii="Times New Roman" w:hAnsi="Times New Roman" w:cs="Times New Roman"/>
                <w:bCs/>
              </w:rPr>
              <w:t xml:space="preserve">www.filozfiawpraktyce.pl </w:t>
            </w:r>
          </w:p>
        </w:tc>
      </w:tr>
    </w:tbl>
    <w:p w14:paraId="1EDC57C9" w14:textId="77777777" w:rsidR="00C10DC1" w:rsidRPr="00FC4110" w:rsidRDefault="00C10DC1" w:rsidP="00465D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FC4110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FC4110" w:rsidRDefault="00C10DC1" w:rsidP="00465D14">
            <w:pPr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Wymiar, zasady i forma odbywania praktyk, w przypadku, gdy program kształcenia przewiduje praktyki</w:t>
            </w:r>
          </w:p>
        </w:tc>
      </w:tr>
      <w:tr w:rsidR="00C10DC1" w:rsidRPr="00FC4110" w14:paraId="77E3F5EB" w14:textId="77777777" w:rsidTr="00A605AA">
        <w:trPr>
          <w:trHeight w:val="395"/>
        </w:trPr>
        <w:sdt>
          <w:sdtPr>
            <w:rPr>
              <w:rFonts w:ascii="Times New Roman" w:hAnsi="Times New Roman" w:cs="Times New Roman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FC4110" w:rsidRDefault="0088442A" w:rsidP="00465D14">
                <w:pPr>
                  <w:rPr>
                    <w:rFonts w:ascii="Times New Roman" w:hAnsi="Times New Roman" w:cs="Times New Roman"/>
                  </w:rPr>
                </w:pPr>
                <w:r w:rsidRPr="00FC4110">
                  <w:rPr>
                    <w:rFonts w:ascii="Times New Roman" w:hAnsi="Times New Roman" w:cs="Times New Roman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FC4110" w:rsidRDefault="00583E6F" w:rsidP="00465D14">
      <w:pPr>
        <w:spacing w:after="0" w:line="240" w:lineRule="auto"/>
        <w:rPr>
          <w:rFonts w:ascii="Times New Roman" w:hAnsi="Times New Roman" w:cs="Times New Roman"/>
        </w:rPr>
      </w:pPr>
    </w:p>
    <w:p w14:paraId="5962F71E" w14:textId="00D42D0F" w:rsidR="00583E6F" w:rsidRPr="00FC4110" w:rsidRDefault="00583E6F" w:rsidP="00465D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110">
        <w:rPr>
          <w:rFonts w:ascii="Times New Roman" w:hAnsi="Times New Roman" w:cs="Times New Roman"/>
          <w:b/>
        </w:rPr>
        <w:t xml:space="preserve">Forma oceny efektów </w:t>
      </w:r>
      <w:r w:rsidR="009209D6" w:rsidRPr="00FC4110">
        <w:rPr>
          <w:rFonts w:ascii="Times New Roman" w:hAnsi="Times New Roman" w:cs="Times New Roman"/>
          <w:b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4"/>
        <w:gridCol w:w="2009"/>
        <w:gridCol w:w="1927"/>
        <w:gridCol w:w="3490"/>
      </w:tblGrid>
      <w:tr w:rsidR="00583E6F" w:rsidRPr="00FC4110" w14:paraId="07AC2EE5" w14:textId="77777777" w:rsidTr="00253FC6">
        <w:trPr>
          <w:trHeight w:val="329"/>
          <w:jc w:val="center"/>
        </w:trPr>
        <w:tc>
          <w:tcPr>
            <w:tcW w:w="1764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4110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Efekty </w:t>
            </w:r>
            <w:r w:rsidR="009209D6" w:rsidRPr="00FC4110">
              <w:rPr>
                <w:rFonts w:ascii="Times New Roman" w:hAnsi="Times New Roman" w:cs="Times New Roman"/>
                <w:b/>
              </w:rPr>
              <w:t xml:space="preserve">uczenia się </w:t>
            </w:r>
          </w:p>
        </w:tc>
        <w:tc>
          <w:tcPr>
            <w:tcW w:w="7426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4110" w:rsidRDefault="00583E6F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Forma oceny</w:t>
            </w:r>
          </w:p>
        </w:tc>
      </w:tr>
      <w:tr w:rsidR="00642688" w:rsidRPr="00FC4110" w14:paraId="47C9F770" w14:textId="77777777" w:rsidTr="00253FC6">
        <w:trPr>
          <w:trHeight w:val="760"/>
          <w:jc w:val="center"/>
        </w:trPr>
        <w:tc>
          <w:tcPr>
            <w:tcW w:w="1764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FC4110" w:rsidRDefault="00642688" w:rsidP="0046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0BE11307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 xml:space="preserve">Opracowanie pisemne, </w:t>
            </w:r>
            <w:r w:rsidRPr="00FC4110">
              <w:rPr>
                <w:rFonts w:ascii="Times New Roman" w:hAnsi="Times New Roman" w:cs="Times New Roman"/>
                <w:b/>
              </w:rPr>
              <w:br/>
              <w:t>mapa myśli</w:t>
            </w:r>
          </w:p>
        </w:tc>
        <w:tc>
          <w:tcPr>
            <w:tcW w:w="192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2DD1E92D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Dyskusja dydaktyczna</w:t>
            </w:r>
          </w:p>
        </w:tc>
        <w:tc>
          <w:tcPr>
            <w:tcW w:w="349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6D8BFD4F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110">
              <w:rPr>
                <w:rFonts w:ascii="Times New Roman" w:hAnsi="Times New Roman" w:cs="Times New Roman"/>
                <w:b/>
              </w:rPr>
              <w:t>Test</w:t>
            </w:r>
          </w:p>
        </w:tc>
      </w:tr>
      <w:tr w:rsidR="00642688" w:rsidRPr="00FC4110" w14:paraId="309C23CB" w14:textId="77777777" w:rsidTr="00253FC6">
        <w:trPr>
          <w:trHeight w:val="397"/>
          <w:jc w:val="center"/>
        </w:trPr>
        <w:tc>
          <w:tcPr>
            <w:tcW w:w="1764" w:type="dxa"/>
          </w:tcPr>
          <w:p w14:paraId="2A26622C" w14:textId="34A8FDA1" w:rsidR="00642688" w:rsidRPr="00FC4110" w:rsidRDefault="00253FC6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2009" w:type="dxa"/>
            <w:vAlign w:val="center"/>
          </w:tcPr>
          <w:p w14:paraId="1D910DB3" w14:textId="0809C6B9" w:rsidR="00642688" w:rsidRPr="00FC4110" w:rsidRDefault="005B19E0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27" w:type="dxa"/>
            <w:vAlign w:val="center"/>
          </w:tcPr>
          <w:p w14:paraId="60C74C17" w14:textId="10BCFBE4" w:rsidR="00642688" w:rsidRPr="00FC4110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vAlign w:val="center"/>
          </w:tcPr>
          <w:p w14:paraId="58BEF3CF" w14:textId="41398419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X</w:t>
            </w:r>
          </w:p>
        </w:tc>
      </w:tr>
      <w:tr w:rsidR="005B19E0" w:rsidRPr="00FC4110" w14:paraId="31ABB8EE" w14:textId="77777777" w:rsidTr="00253FC6">
        <w:trPr>
          <w:trHeight w:val="397"/>
          <w:jc w:val="center"/>
        </w:trPr>
        <w:tc>
          <w:tcPr>
            <w:tcW w:w="1764" w:type="dxa"/>
          </w:tcPr>
          <w:p w14:paraId="642C50C5" w14:textId="602F0CC5" w:rsidR="005B19E0" w:rsidRPr="00FC4110" w:rsidRDefault="005B19E0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2009" w:type="dxa"/>
            <w:vAlign w:val="center"/>
          </w:tcPr>
          <w:p w14:paraId="13238D15" w14:textId="3D18110D" w:rsidR="005B19E0" w:rsidRPr="00FC4110" w:rsidRDefault="005B19E0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vAlign w:val="center"/>
          </w:tcPr>
          <w:p w14:paraId="55E8073D" w14:textId="568D95E9" w:rsidR="005B19E0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490" w:type="dxa"/>
            <w:vAlign w:val="center"/>
          </w:tcPr>
          <w:p w14:paraId="416A9A3C" w14:textId="77777777" w:rsidR="005B19E0" w:rsidRPr="00FC4110" w:rsidRDefault="005B19E0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24E" w:rsidRPr="00FC4110" w14:paraId="0A4FA9D8" w14:textId="77777777" w:rsidTr="00253FC6">
        <w:trPr>
          <w:trHeight w:val="397"/>
          <w:jc w:val="center"/>
        </w:trPr>
        <w:tc>
          <w:tcPr>
            <w:tcW w:w="1764" w:type="dxa"/>
          </w:tcPr>
          <w:p w14:paraId="10792C24" w14:textId="0006976D" w:rsidR="00F0324E" w:rsidRPr="00FC4110" w:rsidRDefault="00F0324E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2009" w:type="dxa"/>
            <w:vAlign w:val="center"/>
          </w:tcPr>
          <w:p w14:paraId="139F0B7E" w14:textId="51E3E431" w:rsidR="00F0324E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27" w:type="dxa"/>
            <w:vAlign w:val="center"/>
          </w:tcPr>
          <w:p w14:paraId="57888CE8" w14:textId="77777777" w:rsidR="00F0324E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vAlign w:val="center"/>
          </w:tcPr>
          <w:p w14:paraId="2C927999" w14:textId="17EBF35D" w:rsidR="00F0324E" w:rsidRPr="00FC4110" w:rsidRDefault="00F0324E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X</w:t>
            </w:r>
          </w:p>
        </w:tc>
      </w:tr>
      <w:tr w:rsidR="00642688" w:rsidRPr="00FC4110" w14:paraId="60F3F6D4" w14:textId="77777777" w:rsidTr="00253FC6">
        <w:trPr>
          <w:trHeight w:val="397"/>
          <w:jc w:val="center"/>
        </w:trPr>
        <w:tc>
          <w:tcPr>
            <w:tcW w:w="1764" w:type="dxa"/>
          </w:tcPr>
          <w:p w14:paraId="7115E32F" w14:textId="6774435B" w:rsidR="00642688" w:rsidRPr="00FC4110" w:rsidRDefault="00253FC6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2009" w:type="dxa"/>
            <w:vAlign w:val="center"/>
          </w:tcPr>
          <w:p w14:paraId="6FB96401" w14:textId="0C7C43A7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927" w:type="dxa"/>
            <w:vAlign w:val="center"/>
          </w:tcPr>
          <w:p w14:paraId="363E63CA" w14:textId="7F35F3EA" w:rsidR="00642688" w:rsidRPr="00FC4110" w:rsidRDefault="005B19E0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490" w:type="dxa"/>
            <w:vAlign w:val="center"/>
          </w:tcPr>
          <w:p w14:paraId="128705BE" w14:textId="5F52F48A" w:rsidR="00642688" w:rsidRPr="00FC4110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688" w:rsidRPr="00FC4110" w14:paraId="6EDA61D4" w14:textId="77777777" w:rsidTr="00253FC6">
        <w:trPr>
          <w:trHeight w:val="397"/>
          <w:jc w:val="center"/>
        </w:trPr>
        <w:tc>
          <w:tcPr>
            <w:tcW w:w="1764" w:type="dxa"/>
          </w:tcPr>
          <w:p w14:paraId="0A5114AF" w14:textId="0CFE7129" w:rsidR="00642688" w:rsidRPr="00FC4110" w:rsidRDefault="00253FC6" w:rsidP="0046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11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2009" w:type="dxa"/>
            <w:vAlign w:val="center"/>
          </w:tcPr>
          <w:p w14:paraId="6393461A" w14:textId="163C1844" w:rsidR="00642688" w:rsidRPr="00FC4110" w:rsidRDefault="00642688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vAlign w:val="center"/>
          </w:tcPr>
          <w:p w14:paraId="23F54D0E" w14:textId="1A7B9DD4" w:rsidR="00642688" w:rsidRPr="00FC4110" w:rsidRDefault="00F0324E" w:rsidP="0046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4110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490" w:type="dxa"/>
            <w:vAlign w:val="center"/>
          </w:tcPr>
          <w:p w14:paraId="1499E45C" w14:textId="13629F8A" w:rsidR="00642688" w:rsidRPr="00FC4110" w:rsidRDefault="00642688" w:rsidP="00465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4102B9" w14:textId="77777777" w:rsidR="00583E6F" w:rsidRPr="00FC4110" w:rsidRDefault="00583E6F" w:rsidP="00465D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249E7" w14:textId="41C5FEA4" w:rsidR="001824B3" w:rsidRPr="00FC4110" w:rsidRDefault="001824B3" w:rsidP="00465D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C6A87A" w14:textId="2EB61625" w:rsidR="00F0324E" w:rsidRPr="00FC4110" w:rsidRDefault="00F0324E" w:rsidP="00465D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AC80B5" w14:textId="54A3AC6A" w:rsidR="00F0324E" w:rsidRPr="00FC4110" w:rsidRDefault="00F0324E" w:rsidP="00465D1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F0324E" w:rsidRPr="00FC4110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0775A"/>
    <w:multiLevelType w:val="hybridMultilevel"/>
    <w:tmpl w:val="1F18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F45E2"/>
    <w:multiLevelType w:val="hybridMultilevel"/>
    <w:tmpl w:val="79E84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0E0D53"/>
    <w:multiLevelType w:val="hybridMultilevel"/>
    <w:tmpl w:val="D292A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59A"/>
    <w:multiLevelType w:val="hybridMultilevel"/>
    <w:tmpl w:val="AB324374"/>
    <w:lvl w:ilvl="0" w:tplc="810051D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402AC"/>
    <w:multiLevelType w:val="hybridMultilevel"/>
    <w:tmpl w:val="A9828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E4D0D0">
      <w:start w:val="1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27"/>
  </w:num>
  <w:num w:numId="5">
    <w:abstractNumId w:val="18"/>
  </w:num>
  <w:num w:numId="6">
    <w:abstractNumId w:val="29"/>
  </w:num>
  <w:num w:numId="7">
    <w:abstractNumId w:val="23"/>
  </w:num>
  <w:num w:numId="8">
    <w:abstractNumId w:val="15"/>
  </w:num>
  <w:num w:numId="9">
    <w:abstractNumId w:val="24"/>
  </w:num>
  <w:num w:numId="10">
    <w:abstractNumId w:val="11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19"/>
  </w:num>
  <w:num w:numId="16">
    <w:abstractNumId w:val="25"/>
  </w:num>
  <w:num w:numId="17">
    <w:abstractNumId w:val="1"/>
  </w:num>
  <w:num w:numId="18">
    <w:abstractNumId w:val="17"/>
  </w:num>
  <w:num w:numId="19">
    <w:abstractNumId w:val="9"/>
  </w:num>
  <w:num w:numId="20">
    <w:abstractNumId w:val="3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20"/>
  </w:num>
  <w:num w:numId="28">
    <w:abstractNumId w:val="4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09D6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73DAB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233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3FC6"/>
    <w:rsid w:val="00255439"/>
    <w:rsid w:val="002560FD"/>
    <w:rsid w:val="00263FF2"/>
    <w:rsid w:val="00277E32"/>
    <w:rsid w:val="002807FB"/>
    <w:rsid w:val="0028438C"/>
    <w:rsid w:val="00287A7A"/>
    <w:rsid w:val="002A32F7"/>
    <w:rsid w:val="002B6938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278AF"/>
    <w:rsid w:val="0043129E"/>
    <w:rsid w:val="0044166E"/>
    <w:rsid w:val="004632AA"/>
    <w:rsid w:val="00465D14"/>
    <w:rsid w:val="004771F6"/>
    <w:rsid w:val="00481FBB"/>
    <w:rsid w:val="0049128D"/>
    <w:rsid w:val="00495F6D"/>
    <w:rsid w:val="004A0AF2"/>
    <w:rsid w:val="004A319E"/>
    <w:rsid w:val="004C217F"/>
    <w:rsid w:val="004C5589"/>
    <w:rsid w:val="004D2A5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B19E0"/>
    <w:rsid w:val="005B4D3A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157F"/>
    <w:rsid w:val="00676F6C"/>
    <w:rsid w:val="006772B9"/>
    <w:rsid w:val="00682160"/>
    <w:rsid w:val="00687139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E4B15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73DF8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B594B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6653A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78F7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324E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1CB"/>
    <w:rsid w:val="00FA7E08"/>
    <w:rsid w:val="00FB2A0D"/>
    <w:rsid w:val="00FC17E9"/>
    <w:rsid w:val="00FC193D"/>
    <w:rsid w:val="00FC4110"/>
    <w:rsid w:val="00FC4583"/>
    <w:rsid w:val="00FC5A8A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3D570C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2A4"/>
    <w:rsid w:val="00641969"/>
    <w:rsid w:val="00646CCF"/>
    <w:rsid w:val="00650C98"/>
    <w:rsid w:val="006536EF"/>
    <w:rsid w:val="0066702A"/>
    <w:rsid w:val="006B60D7"/>
    <w:rsid w:val="006F4119"/>
    <w:rsid w:val="008328A8"/>
    <w:rsid w:val="008538E2"/>
    <w:rsid w:val="00854A08"/>
    <w:rsid w:val="008850F7"/>
    <w:rsid w:val="008E7A70"/>
    <w:rsid w:val="00981C9C"/>
    <w:rsid w:val="009F45FA"/>
    <w:rsid w:val="00A7382E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2021-09-14T05:18:00Z</dcterms:created>
  <dcterms:modified xsi:type="dcterms:W3CDTF">2021-09-14T05:18:00Z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