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b/>
              <w:bCs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4CAC29EB" w:rsidR="00F15497" w:rsidRPr="00A137B9" w:rsidRDefault="00A137B9" w:rsidP="00307A09">
                <w:pPr>
                  <w:spacing w:after="0" w:line="240" w:lineRule="auto"/>
                  <w:rPr>
                    <w:rFonts w:cstheme="minorHAnsi"/>
                    <w:b/>
                    <w:bCs/>
                  </w:rPr>
                </w:pPr>
                <w:r w:rsidRPr="00A137B9">
                  <w:rPr>
                    <w:rFonts w:cstheme="minorHAnsi"/>
                    <w:b/>
                    <w:bCs/>
                  </w:rPr>
                  <w:t>Potencjał GOP dla turystyki eventowej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3613C652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A137B9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74899D8C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A137B9">
              <w:rPr>
                <w:rFonts w:cstheme="minorHAnsi"/>
                <w:b/>
                <w:sz w:val="24"/>
                <w:szCs w:val="24"/>
              </w:rPr>
              <w:t xml:space="preserve"> 2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4DE6862B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A137B9">
                  <w:rPr>
                    <w:rFonts w:cstheme="minorHAnsi"/>
                    <w:b/>
                    <w:sz w:val="24"/>
                    <w:szCs w:val="24"/>
                  </w:rPr>
                  <w:t xml:space="preserve"> IV</w:t>
                </w:r>
              </w:p>
            </w:sdtContent>
          </w:sdt>
        </w:tc>
      </w:tr>
      <w:tr w:rsidR="00150639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250137713A5C4DD0BB8C493BEFFA7BCE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44C9308D" w:rsidR="00150639" w:rsidRPr="0002439B" w:rsidRDefault="00150639" w:rsidP="00150639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3E2369">
                  <w:rPr>
                    <w:rFonts w:cstheme="minorHAnsi"/>
                    <w:b/>
                    <w:color w:val="808080"/>
                  </w:rPr>
                  <w:t xml:space="preserve">Katedra </w:t>
                </w:r>
                <w:r>
                  <w:rPr>
                    <w:rFonts w:cstheme="minorHAnsi"/>
                    <w:b/>
                    <w:color w:val="808080"/>
                  </w:rPr>
                  <w:t>Prozdrowotnej Aktywności Fizycznej i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150639" w:rsidRPr="00465D14" w:rsidRDefault="00150639" w:rsidP="00150639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50639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150639" w:rsidRPr="00374EE9" w:rsidRDefault="00150639" w:rsidP="0015063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150639" w:rsidRPr="00927141" w:rsidRDefault="00150639" w:rsidP="0015063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150639" w:rsidRPr="00374EE9" w:rsidRDefault="00150639" w:rsidP="0015063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150639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38A476A5" w:rsidR="00150639" w:rsidRPr="00465D14" w:rsidRDefault="00150639" w:rsidP="0015063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Studia</w:t>
            </w:r>
            <w:r>
              <w:rPr>
                <w:rFonts w:cstheme="minorHAnsi"/>
                <w:b/>
              </w:rPr>
              <w:t xml:space="preserve"> stacjonarne: 1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150639" w:rsidRPr="00724881" w:rsidRDefault="00150639" w:rsidP="0015063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3121E8A653D84E51AC7179C08F274FFF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2124CD14" w:rsidR="00150639" w:rsidRPr="00465D14" w:rsidRDefault="00150639" w:rsidP="0015063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15063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150639" w:rsidRPr="002431AE" w:rsidRDefault="00150639" w:rsidP="0015063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 xml:space="preserve">Język </w:t>
            </w:r>
            <w:r>
              <w:rPr>
                <w:rFonts w:cstheme="minorHAnsi"/>
                <w:b/>
                <w:sz w:val="24"/>
                <w:szCs w:val="24"/>
              </w:rPr>
              <w:t>przedmiotu</w:t>
            </w:r>
            <w:r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66DBF0CBEC5D4566A90729F42799EDBB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14:paraId="689969A7" w14:textId="77777777" w:rsidR="00150639" w:rsidRPr="00465D14" w:rsidRDefault="00150639" w:rsidP="0015063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150639" w:rsidRPr="002431AE" w:rsidRDefault="00150639" w:rsidP="0015063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4EEC1FBE2F614BA980F46A33ECC45F80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14:paraId="5705F9BE" w14:textId="445EC572" w:rsidR="00150639" w:rsidRPr="00465D14" w:rsidRDefault="00150639" w:rsidP="0015063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150639" w:rsidRPr="002431AE" w:rsidRDefault="00150639" w:rsidP="0015063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>
              <w:rPr>
                <w:rFonts w:cstheme="minorHAnsi"/>
                <w:b/>
                <w:sz w:val="24"/>
                <w:szCs w:val="24"/>
              </w:rPr>
              <w:t xml:space="preserve"> 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A8FA2C2952FA4920BC9309EC61F039E4"/>
              </w:placeholder>
            </w:sdtPr>
            <w:sdtContent>
              <w:p w14:paraId="210D0200" w14:textId="72D3730D" w:rsidR="00150639" w:rsidRPr="00465D14" w:rsidRDefault="00150639" w:rsidP="0015063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13/13 godzin</w:t>
                </w:r>
              </w:p>
            </w:sdtContent>
          </w:sdt>
        </w:tc>
      </w:tr>
      <w:tr w:rsidR="00150639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150639" w:rsidRPr="00230FD8" w:rsidRDefault="00150639" w:rsidP="0015063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Prowadzący przedmiot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6B01A71D33CB41959EA3E1D6CC785ECC"/>
            </w:placeholder>
          </w:sdtPr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E51BF40383E343B7A56AF9115A220604"/>
                </w:placeholder>
              </w:sdtPr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6030CCBD" w:rsidR="00150639" w:rsidRPr="001E13C4" w:rsidRDefault="00150639" w:rsidP="00150639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150639">
                      <w:rPr>
                        <w:rFonts w:cstheme="minorHAnsi"/>
                        <w:b/>
                      </w:rPr>
                      <w:t>Dr Aleksandra Vierek, mgr K. Jakubik-Bińczak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150639" w:rsidRPr="002431AE" w:rsidRDefault="00150639" w:rsidP="0015063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150639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150639" w:rsidRPr="00465D14" w:rsidRDefault="00150639" w:rsidP="0015063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150639" w:rsidRPr="00465D14" w:rsidRDefault="00150639" w:rsidP="0015063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150639" w:rsidRPr="001E13C4" w:rsidRDefault="00150639" w:rsidP="00150639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150639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150639" w:rsidRPr="00230FD8" w:rsidRDefault="00150639" w:rsidP="0015063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cstheme="minorHAnsi"/>
            </w:rPr>
            <w:id w:val="344222311"/>
            <w:placeholder>
              <w:docPart w:val="9E2FF1FEA8BD484A8B84A9D9426A0948"/>
            </w:placeholder>
          </w:sdtPr>
          <w:sdtContent>
            <w:sdt>
              <w:sdtPr>
                <w:rPr>
                  <w:rFonts w:cstheme="minorHAnsi"/>
                </w:rPr>
                <w:id w:val="-1808237385"/>
                <w:placeholder>
                  <w:docPart w:val="2D9A972C80704550907733C89DEED0E5"/>
                </w:placeholder>
              </w:sdtPr>
              <w:sdtContent>
                <w:tc>
                  <w:tcPr>
                    <w:tcW w:w="4394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5C3A3A73" w14:textId="6361333E" w:rsidR="00150639" w:rsidRPr="00465D14" w:rsidRDefault="00150639" w:rsidP="00150639">
                    <w:pPr>
                      <w:spacing w:after="0" w:line="240" w:lineRule="auto"/>
                      <w:rPr>
                        <w:rFonts w:cstheme="minorHAnsi"/>
                      </w:rPr>
                    </w:pPr>
                    <w:r w:rsidRPr="009E4911">
                      <w:rPr>
                        <w:rFonts w:cstheme="minorHAnsi"/>
                        <w:color w:val="000000"/>
                      </w:rPr>
                      <w:t xml:space="preserve">Wiedza, umiejętności i kompetencje społeczne uzyskane na wcześniejszych etapach </w:t>
                    </w:r>
                    <w:r>
                      <w:rPr>
                        <w:rFonts w:cstheme="minorHAnsi"/>
                        <w:color w:val="000000"/>
                      </w:rPr>
                      <w:t>edukac</w:t>
                    </w:r>
                    <w:r w:rsidRPr="009E4911">
                      <w:rPr>
                        <w:rFonts w:cstheme="minorHAnsi"/>
                        <w:color w:val="000000"/>
                      </w:rPr>
                      <w:t xml:space="preserve">ji, 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150639" w:rsidRPr="00465D14" w:rsidRDefault="00150639" w:rsidP="0015063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5063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150639" w:rsidRPr="00230FD8" w:rsidRDefault="00150639" w:rsidP="0015063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CF4AACCEC39743A482C3B649F1A4CCC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E8333C5E29244154B1BBF2F59D599185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BF2DCAC" w14:textId="06D374C0" w:rsidR="00150639" w:rsidRDefault="00EB6E68" w:rsidP="00150639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  <w:strike/>
                      </w:rPr>
                    </w:pPr>
                    <w:r w:rsidRPr="00EB6E68">
                      <w:rPr>
                        <w:rStyle w:val="Tekstzastpczy"/>
                        <w:rFonts w:cstheme="minorHAnsi"/>
                        <w:b/>
                      </w:rPr>
                      <w:t>Celem przedmiotu jest charakterystyka Górnoślaskiego Okręgu Przemysłowego jako miejsca</w:t>
                    </w:r>
                    <w:r w:rsidR="00524F6F">
                      <w:rPr>
                        <w:rStyle w:val="Tekstzastpczy"/>
                        <w:rFonts w:cstheme="minorHAnsi"/>
                        <w:b/>
                      </w:rPr>
                      <w:t xml:space="preserve"> organizacji różnorodnych eventów związanych z kulturą, społeczeństwem, biznesem i innymi działaniami typowymi dla tego miejsca wynikającymi z położenia GOP na przemysłowej, kulturalnej i przyrodniczej mapie Polski. </w:t>
                    </w:r>
                    <w:r>
                      <w:rPr>
                        <w:rStyle w:val="Tekstzastpczy"/>
                        <w:rFonts w:cstheme="minorHAnsi"/>
                        <w:b/>
                        <w:strike/>
                      </w:rPr>
                      <w:t xml:space="preserve"> </w:t>
                    </w:r>
                  </w:p>
                  <w:p w14:paraId="3F0892EB" w14:textId="77777777" w:rsidR="00150639" w:rsidRPr="001E13C4" w:rsidRDefault="00150639" w:rsidP="00150639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4F694A" w:rsidRPr="00465D14" w14:paraId="2393439F" w14:textId="77777777" w:rsidTr="0073103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526C3D80" w:rsidR="004F694A" w:rsidRPr="00503A23" w:rsidRDefault="004F694A" w:rsidP="004F694A">
            <w:r>
              <w:t>W01</w:t>
            </w:r>
          </w:p>
        </w:tc>
        <w:tc>
          <w:tcPr>
            <w:tcW w:w="6237" w:type="dxa"/>
            <w:vAlign w:val="center"/>
          </w:tcPr>
          <w:p w14:paraId="79981F40" w14:textId="068783D8" w:rsidR="004F694A" w:rsidRPr="00503A23" w:rsidRDefault="004F694A" w:rsidP="004F694A">
            <w:r>
              <w:t>ma podstawową wiedzę o strukturze organizacji turystyki na poziomie lokalnym i samorządowym</w:t>
            </w:r>
          </w:p>
        </w:tc>
        <w:tc>
          <w:tcPr>
            <w:tcW w:w="1701" w:type="dxa"/>
            <w:vAlign w:val="center"/>
          </w:tcPr>
          <w:p w14:paraId="5BF3E577" w14:textId="17D9B0D1" w:rsidR="004F694A" w:rsidRPr="00503A23" w:rsidRDefault="004F694A" w:rsidP="004F694A">
            <w:r>
              <w:t>K_W22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4F58457F" w:rsidR="004F694A" w:rsidRPr="004F694A" w:rsidRDefault="004F694A" w:rsidP="004F694A">
            <w:r>
              <w:t>P6S_WK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4676E946" w:rsidR="001A40A3" w:rsidRPr="00427358" w:rsidRDefault="00427358" w:rsidP="00EA1C6F">
            <w:pPr>
              <w:rPr>
                <w:rFonts w:cstheme="minorHAnsi"/>
              </w:rPr>
            </w:pPr>
            <w:r w:rsidRPr="00427358"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14:paraId="0CC29F0D" w14:textId="612CAA7F" w:rsidR="001A40A3" w:rsidRPr="001E13C4" w:rsidRDefault="004F694A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  <w:r>
              <w:t>wie jak przedstawić turystom walory dziedzictwa kultury i sztuki oraz potrafi wykorzystać tę wiedzę dla uatrakcyjnienia wyjazdów turystycznych; ma wiedzę o podstawach współczesnej kultury czasu wolnego</w:t>
            </w:r>
          </w:p>
        </w:tc>
        <w:tc>
          <w:tcPr>
            <w:tcW w:w="1701" w:type="dxa"/>
            <w:vAlign w:val="center"/>
          </w:tcPr>
          <w:p w14:paraId="518348A8" w14:textId="77777777" w:rsidR="001A40A3" w:rsidRDefault="004F694A" w:rsidP="00EA1C6F">
            <w:r>
              <w:t>K_W23</w:t>
            </w:r>
          </w:p>
          <w:p w14:paraId="215C7C62" w14:textId="594B4EE0" w:rsidR="004F694A" w:rsidRPr="001E13C4" w:rsidRDefault="004F694A" w:rsidP="00EA1C6F">
            <w:pPr>
              <w:rPr>
                <w:rFonts w:cstheme="minorHAnsi"/>
                <w:strike/>
              </w:rPr>
            </w:pPr>
            <w:r>
              <w:t>K_W03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1BB60BA0" w:rsidR="001A40A3" w:rsidRPr="001E13C4" w:rsidRDefault="004F694A" w:rsidP="00EA1C6F">
            <w:pPr>
              <w:rPr>
                <w:rFonts w:cstheme="minorHAnsi"/>
                <w:strike/>
              </w:rPr>
            </w:pPr>
            <w:r>
              <w:t>P6S_WK</w:t>
            </w:r>
          </w:p>
        </w:tc>
      </w:tr>
      <w:tr w:rsidR="001A40A3" w:rsidRPr="00465D14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312E0ED5" w:rsidR="001A40A3" w:rsidRPr="00427358" w:rsidRDefault="00524F6F" w:rsidP="00EA1C6F">
            <w:pPr>
              <w:rPr>
                <w:rFonts w:cstheme="minorHAnsi"/>
              </w:rPr>
            </w:pPr>
            <w:r w:rsidRPr="00524F6F">
              <w:rPr>
                <w:rFonts w:cstheme="minorHAnsi"/>
                <w:color w:val="FF0000"/>
              </w:rPr>
              <w:t>W03</w:t>
            </w:r>
          </w:p>
        </w:tc>
        <w:tc>
          <w:tcPr>
            <w:tcW w:w="6237" w:type="dxa"/>
            <w:vAlign w:val="center"/>
          </w:tcPr>
          <w:p w14:paraId="33D3F4AB" w14:textId="77777777" w:rsidR="001A40A3" w:rsidRPr="001E13C4" w:rsidRDefault="001A40A3" w:rsidP="00EA1C6F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55E1F28" w14:textId="77777777" w:rsidR="001A40A3" w:rsidRPr="001E13C4" w:rsidRDefault="001A40A3" w:rsidP="00EA1C6F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77777777" w:rsidR="001A40A3" w:rsidRPr="001E13C4" w:rsidRDefault="001A40A3" w:rsidP="00EA1C6F">
            <w:pPr>
              <w:rPr>
                <w:rFonts w:cstheme="minorHAnsi"/>
                <w:strike/>
                <w:color w:val="000000"/>
              </w:rPr>
            </w:pP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427358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7358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6BF70448" w:rsidR="002A32F7" w:rsidRPr="00427358" w:rsidRDefault="00427358" w:rsidP="00465D14">
            <w:pPr>
              <w:rPr>
                <w:rFonts w:cstheme="minorHAnsi"/>
              </w:rPr>
            </w:pPr>
            <w:r w:rsidRPr="00427358">
              <w:rPr>
                <w:rFonts w:cstheme="minorHAnsi"/>
              </w:rPr>
              <w:t>U</w:t>
            </w:r>
            <w:r>
              <w:rPr>
                <w:rFonts w:cstheme="minorHAnsi"/>
              </w:rPr>
              <w:t>0</w:t>
            </w:r>
            <w:r w:rsidRPr="00427358">
              <w:rPr>
                <w:rFonts w:cstheme="minorHAnsi"/>
              </w:rPr>
              <w:t>1</w:t>
            </w:r>
          </w:p>
        </w:tc>
        <w:tc>
          <w:tcPr>
            <w:tcW w:w="6237" w:type="dxa"/>
            <w:vAlign w:val="center"/>
          </w:tcPr>
          <w:p w14:paraId="5475D7E4" w14:textId="3C58981B" w:rsidR="002A32F7" w:rsidRPr="001E13C4" w:rsidRDefault="00524F6F" w:rsidP="00465D14">
            <w:pPr>
              <w:jc w:val="both"/>
              <w:rPr>
                <w:rFonts w:cstheme="minorHAnsi"/>
                <w:strike/>
              </w:rPr>
            </w:pPr>
            <w:r>
              <w:t>umie planować, zorganizować i przeprowadzić imprezy turystyczne oraz wykorzystać walory przyrodnicze i antropogeniczne otoczenia dla uatrakcyjnienia imprezy</w:t>
            </w:r>
          </w:p>
        </w:tc>
        <w:tc>
          <w:tcPr>
            <w:tcW w:w="1701" w:type="dxa"/>
            <w:vAlign w:val="center"/>
          </w:tcPr>
          <w:p w14:paraId="25A0A8DF" w14:textId="77777777" w:rsidR="002A32F7" w:rsidRDefault="00524F6F" w:rsidP="00465D14">
            <w:r>
              <w:t>K_U03</w:t>
            </w:r>
          </w:p>
          <w:p w14:paraId="47E81B19" w14:textId="6F0204C3" w:rsidR="00524F6F" w:rsidRPr="001E13C4" w:rsidRDefault="00524F6F" w:rsidP="00465D14">
            <w:pPr>
              <w:rPr>
                <w:rFonts w:cstheme="minorHAnsi"/>
                <w:strike/>
              </w:rPr>
            </w:pPr>
            <w:r>
              <w:t>K_U21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951A9F1" w14:textId="77777777" w:rsidR="002A32F7" w:rsidRDefault="00524F6F" w:rsidP="00465D14">
            <w:r>
              <w:t>P6S_UO</w:t>
            </w:r>
          </w:p>
          <w:p w14:paraId="2E645CAF" w14:textId="1A082DAD" w:rsidR="004E63A6" w:rsidRPr="001E13C4" w:rsidRDefault="004E63A6" w:rsidP="00465D14">
            <w:pPr>
              <w:rPr>
                <w:rFonts w:cstheme="minorHAnsi"/>
                <w:strike/>
              </w:rPr>
            </w:pPr>
            <w:r>
              <w:t>P6S_UW</w:t>
            </w:r>
          </w:p>
        </w:tc>
      </w:tr>
      <w:tr w:rsidR="00045D2D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4CDD6211" w:rsidR="002A32F7" w:rsidRPr="00427358" w:rsidRDefault="00427358" w:rsidP="00465D14">
            <w:pPr>
              <w:rPr>
                <w:rFonts w:cstheme="minorHAnsi"/>
              </w:rPr>
            </w:pPr>
            <w:r w:rsidRPr="00524F6F">
              <w:rPr>
                <w:rFonts w:cstheme="minorHAnsi"/>
                <w:color w:val="FF0000"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77777777" w:rsidR="002A32F7" w:rsidRPr="001E13C4" w:rsidRDefault="002A32F7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175EE92C" w14:textId="77777777"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77777777"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</w:tr>
      <w:tr w:rsidR="00810E18" w:rsidRPr="00465D14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77777777" w:rsidR="00810E18" w:rsidRPr="00427358" w:rsidRDefault="00810E18" w:rsidP="00465D14">
            <w:pPr>
              <w:rPr>
                <w:rFonts w:cstheme="minorHAnsi"/>
              </w:rPr>
            </w:pPr>
          </w:p>
        </w:tc>
        <w:tc>
          <w:tcPr>
            <w:tcW w:w="6237" w:type="dxa"/>
            <w:vAlign w:val="center"/>
          </w:tcPr>
          <w:p w14:paraId="520A991D" w14:textId="77777777" w:rsidR="00810E18" w:rsidRPr="001E13C4" w:rsidRDefault="00810E18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7BA0C0C7" w14:textId="77777777" w:rsidR="00D40CFB" w:rsidRPr="001E13C4" w:rsidRDefault="00D40CFB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77777777" w:rsidR="00810E18" w:rsidRPr="001E13C4" w:rsidRDefault="00810E18" w:rsidP="00465D14">
            <w:pPr>
              <w:rPr>
                <w:rFonts w:cstheme="minorHAnsi"/>
                <w:strike/>
              </w:rPr>
            </w:pP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427358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7358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5D53BD0E" w:rsidR="002A32F7" w:rsidRPr="00427358" w:rsidRDefault="00427358" w:rsidP="00465D14">
            <w:pPr>
              <w:rPr>
                <w:rFonts w:cstheme="minorHAnsi"/>
              </w:rPr>
            </w:pPr>
            <w:r w:rsidRPr="00427358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72E04285" w:rsidR="002A32F7" w:rsidRPr="001E13C4" w:rsidRDefault="00427358" w:rsidP="00465D14">
            <w:pPr>
              <w:jc w:val="both"/>
              <w:rPr>
                <w:rFonts w:cstheme="minorHAnsi"/>
                <w:strike/>
              </w:rPr>
            </w:pPr>
            <w:r>
              <w:t>potrafi samodzielnie zdobywać wiedzę i umiejętności w zakresie podejmowanych działań i konkretnego regionu</w:t>
            </w:r>
          </w:p>
        </w:tc>
        <w:tc>
          <w:tcPr>
            <w:tcW w:w="1701" w:type="dxa"/>
            <w:vAlign w:val="center"/>
          </w:tcPr>
          <w:p w14:paraId="577BA79E" w14:textId="77777777" w:rsidR="00C15058" w:rsidRDefault="00427358" w:rsidP="00465D14">
            <w:r>
              <w:t>K_K09</w:t>
            </w:r>
          </w:p>
          <w:p w14:paraId="6F103CDC" w14:textId="7572DE52" w:rsidR="00427358" w:rsidRPr="001E13C4" w:rsidRDefault="00427358" w:rsidP="00465D14">
            <w:pPr>
              <w:rPr>
                <w:rFonts w:cstheme="minorHAnsi"/>
                <w:strike/>
              </w:rPr>
            </w:pPr>
            <w:r>
              <w:t>K_K13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104D646A" w:rsidR="00C15058" w:rsidRPr="001E13C4" w:rsidRDefault="00427358" w:rsidP="00465D14">
            <w:pPr>
              <w:rPr>
                <w:rFonts w:cstheme="minorHAnsi"/>
                <w:strike/>
              </w:rPr>
            </w:pPr>
            <w:r>
              <w:t>P6S_KK</w:t>
            </w:r>
          </w:p>
        </w:tc>
      </w:tr>
      <w:tr w:rsidR="00045D2D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4F26834E" w:rsidR="002A32F7" w:rsidRPr="00427358" w:rsidRDefault="00427358" w:rsidP="00465D14">
            <w:pPr>
              <w:rPr>
                <w:rFonts w:cstheme="minorHAnsi"/>
              </w:rPr>
            </w:pPr>
            <w:r w:rsidRPr="00643E85">
              <w:rPr>
                <w:rFonts w:cstheme="minorHAnsi"/>
                <w:color w:val="FF0000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77777777" w:rsidR="002A32F7" w:rsidRPr="001E13C4" w:rsidRDefault="002A32F7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5D2E29E0" w14:textId="77777777"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77777777"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</w:tr>
      <w:tr w:rsidR="00F919B1" w:rsidRPr="00465D14" w14:paraId="31B137F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77777777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14:paraId="61099C3B" w14:textId="77777777" w:rsidR="00F919B1" w:rsidRPr="001E13C4" w:rsidRDefault="00F919B1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48BB6FB4" w14:textId="77777777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B93849" w14:textId="77777777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3106E6FD" w14:textId="77777777" w:rsidR="00BE18B3" w:rsidRPr="00550FCF" w:rsidRDefault="00BE18B3" w:rsidP="00BE18B3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550FCF">
              <w:rPr>
                <w:rFonts w:cstheme="minorHAnsi"/>
                <w:bCs/>
              </w:rPr>
              <w:t xml:space="preserve">Wykład: </w:t>
            </w:r>
            <w:r w:rsidRPr="00550FCF">
              <w:rPr>
                <w:rFonts w:cstheme="minorHAnsi"/>
              </w:rPr>
              <w:t>Wykład tradycyjny, wykład z wykorzystaniem technik multimedialnych, wykład aktywny (wykorzystanie dyskusji).</w:t>
            </w:r>
          </w:p>
          <w:p w14:paraId="053989F4" w14:textId="1081825B" w:rsidR="00060902" w:rsidRPr="00A3499D" w:rsidRDefault="00150639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0639">
              <w:rPr>
                <w:rFonts w:cstheme="minorHAnsi"/>
                <w:b/>
                <w:color w:val="FF0000"/>
                <w:sz w:val="24"/>
                <w:szCs w:val="24"/>
              </w:rPr>
              <w:t>Ćwiczenia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23592C79" w14:textId="7CBC6FA8" w:rsidR="00A137B9" w:rsidRDefault="00A137B9" w:rsidP="00A137B9">
            <w:r>
              <w:lastRenderedPageBreak/>
              <w:t xml:space="preserve">Wykład: Metody weryfikacji efektów uczenia się: obserwacja studenta, dyskusja, </w:t>
            </w:r>
          </w:p>
          <w:p w14:paraId="64148A32" w14:textId="0892EE9E" w:rsidR="00A137B9" w:rsidRPr="00503A23" w:rsidRDefault="00A137B9" w:rsidP="00A137B9">
            <w:r w:rsidRPr="00150639">
              <w:rPr>
                <w:color w:val="FF0000"/>
              </w:rPr>
              <w:t>Ćwiczenia</w:t>
            </w:r>
            <w:r>
              <w:t xml:space="preserve">: </w:t>
            </w:r>
          </w:p>
          <w:p w14:paraId="2B5184AC" w14:textId="07EE67E6" w:rsidR="00A86CA9" w:rsidRPr="00503A23" w:rsidRDefault="00A86CA9" w:rsidP="00A137B9">
            <w:pPr>
              <w:ind w:firstLine="708"/>
            </w:pP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073104B9" w14:textId="3D6F4FF3"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1A9E4E33" w14:textId="09D0C78A" w:rsidR="00833CA0" w:rsidRPr="00EB6E68" w:rsidRDefault="00833CA0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</w:rPr>
            </w:pPr>
            <w:r w:rsidRPr="00EB6E68">
              <w:rPr>
                <w:rFonts w:eastAsia="Calibri" w:cstheme="minorHAnsi"/>
                <w:b/>
                <w:bCs/>
              </w:rPr>
              <w:t xml:space="preserve">Położenie, granice administracyjne, kultura, przyroda i społeczeństwo GOP </w:t>
            </w:r>
          </w:p>
          <w:p w14:paraId="725B0174" w14:textId="126A7F32" w:rsidR="00833CA0" w:rsidRPr="00EB6E68" w:rsidRDefault="00833CA0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</w:rPr>
            </w:pPr>
            <w:r w:rsidRPr="00EB6E68">
              <w:rPr>
                <w:rFonts w:eastAsia="Calibri" w:cstheme="minorHAnsi"/>
                <w:b/>
                <w:bCs/>
              </w:rPr>
              <w:t>Eventy biznesowe w GOP</w:t>
            </w:r>
          </w:p>
          <w:p w14:paraId="6C5A38BC" w14:textId="02993ED8" w:rsidR="00833CA0" w:rsidRPr="00EB6E68" w:rsidRDefault="00833CA0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</w:rPr>
            </w:pPr>
            <w:r w:rsidRPr="00EB6E68">
              <w:rPr>
                <w:rFonts w:eastAsia="Calibri" w:cstheme="minorHAnsi"/>
                <w:b/>
                <w:bCs/>
              </w:rPr>
              <w:t>Eventy sportowe w GOP</w:t>
            </w:r>
          </w:p>
          <w:p w14:paraId="4C0CA5A8" w14:textId="60B55FF3" w:rsidR="00833CA0" w:rsidRPr="00EB6E68" w:rsidRDefault="00833CA0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</w:rPr>
            </w:pPr>
            <w:r w:rsidRPr="00EB6E68">
              <w:rPr>
                <w:rFonts w:eastAsia="Calibri" w:cstheme="minorHAnsi"/>
                <w:b/>
                <w:bCs/>
              </w:rPr>
              <w:t>Eventy industrialne w GOP</w:t>
            </w:r>
          </w:p>
          <w:p w14:paraId="292EC9D1" w14:textId="165F9672" w:rsidR="00833CA0" w:rsidRPr="00EB6E68" w:rsidRDefault="00833CA0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</w:rPr>
            </w:pPr>
            <w:r w:rsidRPr="00EB6E68">
              <w:rPr>
                <w:rFonts w:eastAsia="Calibri" w:cstheme="minorHAnsi"/>
                <w:b/>
                <w:bCs/>
              </w:rPr>
              <w:t>Eventy kulturalne w GOP</w:t>
            </w:r>
          </w:p>
          <w:p w14:paraId="492EF82E" w14:textId="77777777"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36D07294" w14:textId="7E8ED930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645745BF" w:rsidR="00C10DC1" w:rsidRPr="00833CA0" w:rsidRDefault="00833CA0" w:rsidP="00465D14">
            <w:pPr>
              <w:jc w:val="center"/>
              <w:rPr>
                <w:rFonts w:cstheme="minorHAnsi"/>
              </w:rPr>
            </w:pPr>
            <w:r w:rsidRPr="00833CA0">
              <w:rPr>
                <w:rFonts w:cstheme="minorHAnsi"/>
              </w:rPr>
              <w:t>13/</w:t>
            </w:r>
            <w:r w:rsidR="00EF0185">
              <w:rPr>
                <w:rFonts w:cstheme="minorHAnsi"/>
              </w:rPr>
              <w:t>7</w:t>
            </w: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Content>
            <w:tc>
              <w:tcPr>
                <w:tcW w:w="9193" w:type="dxa"/>
              </w:tcPr>
              <w:p w14:paraId="6214AFCA" w14:textId="77777777"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14:paraId="063C6971" w14:textId="77777777" w:rsidR="00A85687" w:rsidRPr="00150639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color w:val="FF0000"/>
                    <w:sz w:val="22"/>
                    <w:szCs w:val="22"/>
                    <w:lang w:eastAsia="en-US"/>
                  </w:rPr>
                </w:pPr>
                <w:r w:rsidRPr="00150639">
                  <w:rPr>
                    <w:rFonts w:asciiTheme="minorHAnsi" w:hAnsiTheme="minorHAnsi" w:cstheme="minorHAnsi"/>
                    <w:color w:val="FF0000"/>
                    <w:sz w:val="22"/>
                    <w:szCs w:val="22"/>
                    <w:lang w:eastAsia="en-US"/>
                  </w:rPr>
                  <w:t>Ćwiczenia:</w:t>
                </w:r>
              </w:p>
              <w:p w14:paraId="339078F0" w14:textId="29F3CC5D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14:paraId="08F3C27D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14:paraId="4EA8D4D7" w14:textId="56A5D95C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77777777"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16054515" w14:textId="5A1E93B8" w:rsidR="009C0A2C" w:rsidRPr="001E13C4" w:rsidRDefault="001D4D8E" w:rsidP="00465D14">
            <w:pPr>
              <w:jc w:val="both"/>
              <w:rPr>
                <w:rFonts w:cstheme="minorHAnsi"/>
                <w:strike/>
              </w:rPr>
            </w:pPr>
            <w:r>
              <w:rPr>
                <w:rFonts w:ascii="Calibri" w:eastAsia="Calibri" w:hAnsi="Calibri" w:cs="Times New Roman"/>
              </w:rPr>
              <w:t>Zaliczenie na ocenę</w:t>
            </w:r>
            <w:r w:rsidRPr="00C84EE1">
              <w:rPr>
                <w:rFonts w:ascii="Calibri" w:eastAsia="Calibri" w:hAnsi="Calibri" w:cs="Times New Roman"/>
              </w:rPr>
              <w:t xml:space="preserve"> wynika z całosemestralnej pracy na zajęciach</w:t>
            </w:r>
            <w:r>
              <w:rPr>
                <w:rFonts w:ascii="Calibri" w:eastAsia="Calibri" w:hAnsi="Calibri" w:cs="Times New Roman"/>
              </w:rPr>
              <w:t xml:space="preserve"> (aktywny udział, dyskusja),</w:t>
            </w:r>
            <w:r w:rsidRPr="00C84EE1">
              <w:rPr>
                <w:rFonts w:ascii="Calibri" w:eastAsia="Calibri" w:hAnsi="Calibri" w:cs="Times New Roman"/>
              </w:rPr>
              <w:t xml:space="preserve"> </w:t>
            </w:r>
            <w:r w:rsidRPr="001D4D8E">
              <w:rPr>
                <w:rFonts w:ascii="Calibri" w:eastAsia="Calibri" w:hAnsi="Calibri" w:cs="Times New Roman"/>
                <w:color w:val="FF0000"/>
              </w:rPr>
              <w:t>samodzielnej pracy pisemnej i wypowiedzi na temat związany ze wspomnianą pracą.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27B8F7F8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7E0DB843" w14:textId="76C66E4E" w:rsidR="001D4D8E" w:rsidRDefault="001D4D8E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297BFD4D" w:rsidR="00A86CA9" w:rsidRPr="00503A23" w:rsidRDefault="00A86CA9" w:rsidP="00864F2D">
            <w:r>
              <w:rPr>
                <w:b/>
              </w:rPr>
              <w:t>Konsultacje</w:t>
            </w:r>
            <w:r w:rsidR="001D4D8E">
              <w:rPr>
                <w:b/>
              </w:rPr>
              <w:t xml:space="preserve"> – w razie potrzeby</w:t>
            </w:r>
          </w:p>
        </w:tc>
        <w:tc>
          <w:tcPr>
            <w:tcW w:w="1843" w:type="dxa"/>
            <w:tcBorders>
              <w:bottom w:val="nil"/>
            </w:tcBorders>
          </w:tcPr>
          <w:p w14:paraId="70837D3E" w14:textId="77777777" w:rsidR="001D4D8E" w:rsidRDefault="001D4D8E" w:rsidP="00864F2D"/>
          <w:p w14:paraId="6AD88586" w14:textId="77777777" w:rsidR="00A86CA9" w:rsidRDefault="001D4D8E" w:rsidP="001D4D8E">
            <w:pPr>
              <w:jc w:val="center"/>
            </w:pPr>
            <w:r>
              <w:t>13</w:t>
            </w:r>
          </w:p>
          <w:p w14:paraId="2614CD42" w14:textId="57766B31" w:rsidR="001D4D8E" w:rsidRPr="00503A23" w:rsidRDefault="001D4D8E" w:rsidP="001D4D8E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543C119A" w14:textId="77777777" w:rsidR="00A86CA9" w:rsidRDefault="00A86CA9" w:rsidP="00864F2D"/>
          <w:p w14:paraId="6B1C78F5" w14:textId="77777777" w:rsidR="00EF0185" w:rsidRDefault="00EF0185" w:rsidP="00864F2D">
            <w:r>
              <w:t>7</w:t>
            </w:r>
          </w:p>
          <w:p w14:paraId="07131A32" w14:textId="3E592F70" w:rsidR="00EF0185" w:rsidRPr="00503A23" w:rsidRDefault="00EF0185" w:rsidP="00864F2D">
            <w:r>
              <w:t>7</w:t>
            </w:r>
          </w:p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77777777"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77777777" w:rsidR="00A86CA9" w:rsidRPr="001D4D8E" w:rsidRDefault="00A86CA9" w:rsidP="00864F2D">
            <w:pPr>
              <w:rPr>
                <w:b/>
                <w:color w:val="FF0000"/>
              </w:rPr>
            </w:pPr>
            <w:r w:rsidRPr="001D4D8E">
              <w:rPr>
                <w:b/>
                <w:color w:val="FF0000"/>
              </w:rPr>
              <w:t>Przygotowanie prezentacji</w:t>
            </w:r>
          </w:p>
          <w:p w14:paraId="0AD64DC7" w14:textId="77777777" w:rsidR="00A86CA9" w:rsidRPr="00503A23" w:rsidRDefault="00A86CA9" w:rsidP="00864F2D">
            <w:pPr>
              <w:rPr>
                <w:b/>
              </w:rPr>
            </w:pPr>
            <w:r w:rsidRPr="001D4D8E">
              <w:rPr>
                <w:b/>
                <w:color w:val="FF0000"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727002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7D225E03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5DF308D1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FC408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F68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D4D8E">
              <w:rPr>
                <w:rFonts w:cstheme="minorHAnsi"/>
                <w:b/>
                <w:sz w:val="24"/>
                <w:szCs w:val="24"/>
              </w:rPr>
              <w:t>50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1D4D8E">
                  <w:rPr>
                    <w:rFonts w:cstheme="minorHAnsi"/>
                    <w:b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31179477" w14:textId="77777777" w:rsidR="00A86CA9" w:rsidRDefault="00FC408B" w:rsidP="00307A09">
            <w:r>
              <w:t>B. Konopska (red). Górnośląski Okręg Przemysłowy Atlas Aglomeracji. Polskie Przedsiębiorstwo Wydawnictw Kartograficznych, Warszawa 2008 (dostępne biblioteka AWF Katowice).</w:t>
            </w:r>
          </w:p>
          <w:p w14:paraId="34FD3A87" w14:textId="77777777" w:rsidR="00FC408B" w:rsidRDefault="00FC408B" w:rsidP="00307A09">
            <w:r>
              <w:t>R.Dulias, A.Hibszer. Województwo śląskie: przyroda, gospodarka, dziedzictwo kulturowe. Krzeszowice „Kubajak” 2004 (dostępna AWF Katowice</w:t>
            </w:r>
          </w:p>
          <w:p w14:paraId="1CB435B6" w14:textId="77777777" w:rsidR="00FC408B" w:rsidRDefault="00FC408B" w:rsidP="00307A09">
            <w:r>
              <w:t>Kalendarz eventów w GOP – dostępny na bieżąco, do śledzenia</w:t>
            </w:r>
          </w:p>
          <w:p w14:paraId="11DC1AC1" w14:textId="3CA3A7C1" w:rsidR="00EB6E68" w:rsidRPr="00503A23" w:rsidRDefault="00EB6E68" w:rsidP="00307A09">
            <w:r w:rsidRPr="00EB6E68">
              <w:rPr>
                <w:color w:val="FF0000"/>
              </w:rPr>
              <w:t>Do ćwiczeń</w:t>
            </w: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lastRenderedPageBreak/>
              <w:t>Literatura uzupełniająca:</w:t>
            </w:r>
          </w:p>
          <w:p w14:paraId="5B5FBDB7" w14:textId="244FBCE0" w:rsidR="00A86CA9" w:rsidRDefault="00EB6E68" w:rsidP="00864F2D">
            <w:r>
              <w:t>M. Tkocz. Tradycyjny okręg przemysłowy z perspektywy 25-lecia funkcjonowania… w gospodarce rynkowej w Polsce. Przykład Górnośląskiego Okręgu Przemysłowego. Prace Komisji Geografii Przemysłu Polskiego Towarzystwa Geograficznego, 2015 (dostępna online)</w:t>
            </w:r>
          </w:p>
          <w:p w14:paraId="220D98CC" w14:textId="0622AA13" w:rsidR="00EB6E68" w:rsidRDefault="00EB6E68" w:rsidP="00864F2D">
            <w:r w:rsidRPr="00EB6E68">
              <w:t>https://www.slaskie.travel/poi/509072/strefa-kultury-w-katowicach</w:t>
            </w:r>
          </w:p>
          <w:p w14:paraId="111544CD" w14:textId="7DD26A71" w:rsidR="00EB6E68" w:rsidRDefault="00EB6E68" w:rsidP="00864F2D">
            <w:r w:rsidRPr="00EB6E68">
              <w:t>http://www.mckkatowice.pl/pl/strefa-kultury/24/</w:t>
            </w:r>
            <w:r>
              <w:t xml:space="preserve"> </w:t>
            </w:r>
          </w:p>
          <w:p w14:paraId="6D6813EE" w14:textId="69452BC9" w:rsidR="00EB6E68" w:rsidRPr="00503A23" w:rsidRDefault="00EB6E68" w:rsidP="00864F2D">
            <w:r w:rsidRPr="00EB6E68">
              <w:rPr>
                <w:color w:val="FF0000"/>
              </w:rPr>
              <w:t>do ćwiczeń</w:t>
            </w:r>
          </w:p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14:paraId="309C23CB" w14:textId="77777777" w:rsidTr="00642688">
        <w:trPr>
          <w:trHeight w:val="397"/>
          <w:jc w:val="center"/>
        </w:trPr>
        <w:tc>
          <w:tcPr>
            <w:tcW w:w="1792" w:type="dxa"/>
          </w:tcPr>
          <w:p w14:paraId="2A26622C" w14:textId="34299BD6" w:rsidR="00642688" w:rsidRPr="00A86CA9" w:rsidRDefault="00CF68FF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W01</w:t>
            </w:r>
          </w:p>
        </w:tc>
        <w:tc>
          <w:tcPr>
            <w:tcW w:w="2025" w:type="dxa"/>
            <w:vAlign w:val="center"/>
          </w:tcPr>
          <w:p w14:paraId="1D910DB3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2" w:type="dxa"/>
            <w:vAlign w:val="center"/>
          </w:tcPr>
          <w:p w14:paraId="60C74C17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58BEF3CF" w14:textId="31394FDE" w:rsidR="00642688" w:rsidRPr="001E13C4" w:rsidRDefault="00CF68FF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X</w:t>
            </w:r>
          </w:p>
        </w:tc>
      </w:tr>
      <w:tr w:rsidR="00642688" w:rsidRPr="00465D14" w14:paraId="60F3F6D4" w14:textId="77777777" w:rsidTr="00642688">
        <w:trPr>
          <w:trHeight w:val="397"/>
          <w:jc w:val="center"/>
        </w:trPr>
        <w:tc>
          <w:tcPr>
            <w:tcW w:w="1792" w:type="dxa"/>
          </w:tcPr>
          <w:p w14:paraId="7115E32F" w14:textId="255B0E1E" w:rsidR="00642688" w:rsidRPr="00CF68FF" w:rsidRDefault="00CF68FF" w:rsidP="00465D14">
            <w:pPr>
              <w:spacing w:after="0" w:line="240" w:lineRule="auto"/>
              <w:rPr>
                <w:rFonts w:cstheme="minorHAnsi"/>
              </w:rPr>
            </w:pPr>
            <w:r w:rsidRPr="00CF68FF">
              <w:rPr>
                <w:rFonts w:cstheme="minorHAnsi"/>
              </w:rPr>
              <w:t>W02</w:t>
            </w:r>
          </w:p>
        </w:tc>
        <w:tc>
          <w:tcPr>
            <w:tcW w:w="2025" w:type="dxa"/>
            <w:vAlign w:val="center"/>
          </w:tcPr>
          <w:p w14:paraId="6FB96401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1842" w:type="dxa"/>
            <w:vAlign w:val="center"/>
          </w:tcPr>
          <w:p w14:paraId="363E63CA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14:paraId="128705BE" w14:textId="7EB9CF9C" w:rsidR="00642688" w:rsidRPr="001E13C4" w:rsidRDefault="00CF68FF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X</w:t>
            </w:r>
          </w:p>
        </w:tc>
      </w:tr>
      <w:tr w:rsidR="00642688" w:rsidRPr="00465D14" w14:paraId="6EDA61D4" w14:textId="77777777" w:rsidTr="00642688">
        <w:trPr>
          <w:trHeight w:val="397"/>
          <w:jc w:val="center"/>
        </w:trPr>
        <w:tc>
          <w:tcPr>
            <w:tcW w:w="1792" w:type="dxa"/>
          </w:tcPr>
          <w:p w14:paraId="0A5114AF" w14:textId="77777777"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14:paraId="6393461A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1842" w:type="dxa"/>
            <w:vAlign w:val="center"/>
          </w:tcPr>
          <w:p w14:paraId="23F54D0E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14:paraId="1499E45C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1D7CD2DE" w14:textId="77777777" w:rsidTr="00642688">
        <w:trPr>
          <w:trHeight w:val="397"/>
          <w:jc w:val="center"/>
        </w:trPr>
        <w:tc>
          <w:tcPr>
            <w:tcW w:w="1792" w:type="dxa"/>
          </w:tcPr>
          <w:p w14:paraId="4AE7FC00" w14:textId="2F0E05D8" w:rsidR="00642688" w:rsidRPr="00CF68FF" w:rsidRDefault="00CF68FF" w:rsidP="00465D14">
            <w:pPr>
              <w:spacing w:after="0" w:line="240" w:lineRule="auto"/>
              <w:rPr>
                <w:rFonts w:cstheme="minorHAnsi"/>
              </w:rPr>
            </w:pPr>
            <w:r w:rsidRPr="00CF68FF">
              <w:rPr>
                <w:rFonts w:cstheme="minorHAnsi"/>
              </w:rPr>
              <w:t>U01</w:t>
            </w:r>
          </w:p>
        </w:tc>
        <w:tc>
          <w:tcPr>
            <w:tcW w:w="2025" w:type="dxa"/>
            <w:vAlign w:val="center"/>
          </w:tcPr>
          <w:p w14:paraId="40BB5AC0" w14:textId="77777777" w:rsidR="00642688" w:rsidRPr="00CF68FF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E954DEA" w14:textId="77777777" w:rsidR="00642688" w:rsidRPr="00CF68FF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70DB05DD" w14:textId="4E324F7D" w:rsidR="00642688" w:rsidRPr="00CF68FF" w:rsidRDefault="00CF68F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CF68FF">
              <w:rPr>
                <w:rFonts w:cstheme="minorHAnsi"/>
              </w:rPr>
              <w:t>X</w:t>
            </w:r>
          </w:p>
        </w:tc>
      </w:tr>
      <w:tr w:rsidR="00642688" w:rsidRPr="00465D14" w14:paraId="6BE478D5" w14:textId="77777777" w:rsidTr="00642688">
        <w:trPr>
          <w:trHeight w:val="397"/>
          <w:jc w:val="center"/>
        </w:trPr>
        <w:tc>
          <w:tcPr>
            <w:tcW w:w="1792" w:type="dxa"/>
          </w:tcPr>
          <w:p w14:paraId="58B2518F" w14:textId="77777777" w:rsidR="00642688" w:rsidRPr="00CF68FF" w:rsidRDefault="00642688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25" w:type="dxa"/>
            <w:vAlign w:val="center"/>
          </w:tcPr>
          <w:p w14:paraId="4BEFBCA8" w14:textId="77777777" w:rsidR="00642688" w:rsidRPr="00CF68FF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7254D7A" w14:textId="77777777" w:rsidR="00642688" w:rsidRPr="00CF68FF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7D1A0FFE" w14:textId="77777777" w:rsidR="00642688" w:rsidRPr="00CF68FF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48974FCF" w14:textId="77777777" w:rsidTr="00642688">
        <w:trPr>
          <w:trHeight w:val="397"/>
          <w:jc w:val="center"/>
        </w:trPr>
        <w:tc>
          <w:tcPr>
            <w:tcW w:w="1792" w:type="dxa"/>
          </w:tcPr>
          <w:p w14:paraId="36FC836F" w14:textId="79B920F5" w:rsidR="00642688" w:rsidRPr="00CF68FF" w:rsidRDefault="00CF68FF" w:rsidP="00465D14">
            <w:pPr>
              <w:spacing w:after="0" w:line="240" w:lineRule="auto"/>
              <w:rPr>
                <w:rFonts w:cstheme="minorHAnsi"/>
              </w:rPr>
            </w:pPr>
            <w:r w:rsidRPr="00CF68FF">
              <w:rPr>
                <w:rFonts w:cstheme="minorHAnsi"/>
              </w:rPr>
              <w:t>K01</w:t>
            </w:r>
          </w:p>
        </w:tc>
        <w:tc>
          <w:tcPr>
            <w:tcW w:w="2025" w:type="dxa"/>
            <w:vAlign w:val="center"/>
          </w:tcPr>
          <w:p w14:paraId="104AFD23" w14:textId="77777777" w:rsidR="00642688" w:rsidRPr="00CF68FF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</w:tcPr>
          <w:p w14:paraId="27DDE9F4" w14:textId="77777777" w:rsidR="00642688" w:rsidRPr="00CF68FF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31" w:type="dxa"/>
          </w:tcPr>
          <w:p w14:paraId="0764FF00" w14:textId="7B204B3E" w:rsidR="00642688" w:rsidRPr="00CF68FF" w:rsidRDefault="00CF68FF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CF68FF">
              <w:rPr>
                <w:rFonts w:cstheme="minorHAnsi"/>
              </w:rPr>
              <w:t>X</w:t>
            </w:r>
          </w:p>
        </w:tc>
      </w:tr>
      <w:tr w:rsidR="00642688" w:rsidRPr="00465D14" w14:paraId="4A575947" w14:textId="77777777" w:rsidTr="00642688">
        <w:trPr>
          <w:trHeight w:val="397"/>
          <w:jc w:val="center"/>
        </w:trPr>
        <w:tc>
          <w:tcPr>
            <w:tcW w:w="1792" w:type="dxa"/>
          </w:tcPr>
          <w:p w14:paraId="6FDD8380" w14:textId="77777777" w:rsidR="00642688" w:rsidRPr="00CF68FF" w:rsidRDefault="00642688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25" w:type="dxa"/>
            <w:vAlign w:val="center"/>
          </w:tcPr>
          <w:p w14:paraId="200AB465" w14:textId="77777777" w:rsidR="00642688" w:rsidRPr="00CF68FF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5B759F0" w14:textId="77777777" w:rsidR="00642688" w:rsidRPr="00CF68FF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76021E75" w14:textId="77777777" w:rsidR="00642688" w:rsidRPr="00CF68FF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3E0276B3" w14:textId="77777777" w:rsidTr="00642688">
        <w:trPr>
          <w:trHeight w:val="397"/>
          <w:jc w:val="center"/>
        </w:trPr>
        <w:tc>
          <w:tcPr>
            <w:tcW w:w="1792" w:type="dxa"/>
          </w:tcPr>
          <w:p w14:paraId="1408CC7E" w14:textId="77777777"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14:paraId="3099AD21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12939D0A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14:paraId="43FC3823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14:paraId="3DD248D6" w14:textId="77777777" w:rsidTr="00642688">
        <w:trPr>
          <w:trHeight w:val="397"/>
          <w:jc w:val="center"/>
        </w:trPr>
        <w:tc>
          <w:tcPr>
            <w:tcW w:w="1792" w:type="dxa"/>
          </w:tcPr>
          <w:p w14:paraId="7F907EA6" w14:textId="77777777"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14:paraId="6557AD66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</w:tcPr>
          <w:p w14:paraId="6FA40F13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3531" w:type="dxa"/>
          </w:tcPr>
          <w:p w14:paraId="03E330C3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35689">
    <w:abstractNumId w:val="6"/>
  </w:num>
  <w:num w:numId="2" w16cid:durableId="561332126">
    <w:abstractNumId w:val="24"/>
  </w:num>
  <w:num w:numId="3" w16cid:durableId="1287472825">
    <w:abstractNumId w:val="18"/>
  </w:num>
  <w:num w:numId="4" w16cid:durableId="1504472503">
    <w:abstractNumId w:val="23"/>
  </w:num>
  <w:num w:numId="5" w16cid:durableId="335378567">
    <w:abstractNumId w:val="15"/>
  </w:num>
  <w:num w:numId="6" w16cid:durableId="796021524">
    <w:abstractNumId w:val="25"/>
  </w:num>
  <w:num w:numId="7" w16cid:durableId="1907445884">
    <w:abstractNumId w:val="19"/>
  </w:num>
  <w:num w:numId="8" w16cid:durableId="1824734975">
    <w:abstractNumId w:val="12"/>
  </w:num>
  <w:num w:numId="9" w16cid:durableId="1275793141">
    <w:abstractNumId w:val="20"/>
  </w:num>
  <w:num w:numId="10" w16cid:durableId="1419789117">
    <w:abstractNumId w:val="9"/>
  </w:num>
  <w:num w:numId="11" w16cid:durableId="1231308459">
    <w:abstractNumId w:val="11"/>
  </w:num>
  <w:num w:numId="12" w16cid:durableId="1353535416">
    <w:abstractNumId w:val="5"/>
  </w:num>
  <w:num w:numId="13" w16cid:durableId="1361203883">
    <w:abstractNumId w:val="4"/>
  </w:num>
  <w:num w:numId="14" w16cid:durableId="172645000">
    <w:abstractNumId w:val="2"/>
  </w:num>
  <w:num w:numId="15" w16cid:durableId="1572040370">
    <w:abstractNumId w:val="16"/>
  </w:num>
  <w:num w:numId="16" w16cid:durableId="663361805">
    <w:abstractNumId w:val="21"/>
  </w:num>
  <w:num w:numId="17" w16cid:durableId="1796169018">
    <w:abstractNumId w:val="1"/>
  </w:num>
  <w:num w:numId="18" w16cid:durableId="102044920">
    <w:abstractNumId w:val="14"/>
  </w:num>
  <w:num w:numId="19" w16cid:durableId="314912921">
    <w:abstractNumId w:val="7"/>
  </w:num>
  <w:num w:numId="20" w16cid:durableId="6103685">
    <w:abstractNumId w:val="3"/>
  </w:num>
  <w:num w:numId="21" w16cid:durableId="1406487432">
    <w:abstractNumId w:val="17"/>
  </w:num>
  <w:num w:numId="22" w16cid:durableId="1871914681">
    <w:abstractNumId w:val="8"/>
  </w:num>
  <w:num w:numId="23" w16cid:durableId="156001084">
    <w:abstractNumId w:val="10"/>
  </w:num>
  <w:num w:numId="24" w16cid:durableId="2078936217">
    <w:abstractNumId w:val="13"/>
  </w:num>
  <w:num w:numId="25" w16cid:durableId="32195570">
    <w:abstractNumId w:val="0"/>
  </w:num>
  <w:num w:numId="26" w16cid:durableId="7363682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063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D4D8E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27358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A6"/>
    <w:rsid w:val="004E63E4"/>
    <w:rsid w:val="004F20EE"/>
    <w:rsid w:val="004F3CAF"/>
    <w:rsid w:val="004F694A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4F6F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43E85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33CA0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137B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18B3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CF68FF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B6E68"/>
    <w:rsid w:val="00EC0F31"/>
    <w:rsid w:val="00EC47DD"/>
    <w:rsid w:val="00ED7358"/>
    <w:rsid w:val="00EE418D"/>
    <w:rsid w:val="00EE6FCA"/>
    <w:rsid w:val="00EF0185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08B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B6E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250137713A5C4DD0BB8C493BEFFA7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2C44A-CAE7-408F-A836-FC55FF119ED1}"/>
      </w:docPartPr>
      <w:docPartBody>
        <w:p w:rsidR="00237085" w:rsidRDefault="00E13F42" w:rsidP="00E13F42">
          <w:pPr>
            <w:pStyle w:val="250137713A5C4DD0BB8C493BEFFA7BCE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121E8A653D84E51AC7179C08F274F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CE2E0-97C9-48CB-84D0-E6BC1CCE8E3E}"/>
      </w:docPartPr>
      <w:docPartBody>
        <w:p w:rsidR="00237085" w:rsidRDefault="00E13F42" w:rsidP="00E13F42">
          <w:pPr>
            <w:pStyle w:val="3121E8A653D84E51AC7179C08F274FFF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66DBF0CBEC5D4566A90729F42799ED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84A20-6358-4157-986D-6D2700C118AD}"/>
      </w:docPartPr>
      <w:docPartBody>
        <w:p w:rsidR="00237085" w:rsidRDefault="00E13F42" w:rsidP="00E13F42">
          <w:pPr>
            <w:pStyle w:val="66DBF0CBEC5D4566A90729F42799EDBB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4EEC1FBE2F614BA980F46A33ECC45F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97B59E-3107-4A31-9FD8-CBC391471EAD}"/>
      </w:docPartPr>
      <w:docPartBody>
        <w:p w:rsidR="00237085" w:rsidRDefault="00E13F42" w:rsidP="00E13F42">
          <w:pPr>
            <w:pStyle w:val="4EEC1FBE2F614BA980F46A33ECC45F80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A8FA2C2952FA4920BC9309EC61F03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2C7C5-6A50-4423-ACBF-CAD3A61721A1}"/>
      </w:docPartPr>
      <w:docPartBody>
        <w:p w:rsidR="00237085" w:rsidRDefault="00E13F42" w:rsidP="00E13F42">
          <w:pPr>
            <w:pStyle w:val="A8FA2C2952FA4920BC9309EC61F039E4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6B01A71D33CB41959EA3E1D6CC785E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3E16AD-99A1-4F18-9A62-D0A9E4D88171}"/>
      </w:docPartPr>
      <w:docPartBody>
        <w:p w:rsidR="00237085" w:rsidRDefault="00E13F42" w:rsidP="00E13F42">
          <w:pPr>
            <w:pStyle w:val="6B01A71D33CB41959EA3E1D6CC785ECC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E51BF40383E343B7A56AF9115A2206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B3928-600F-4EB4-8E81-671CDD696CA5}"/>
      </w:docPartPr>
      <w:docPartBody>
        <w:p w:rsidR="00237085" w:rsidRDefault="00E13F42" w:rsidP="00E13F42">
          <w:pPr>
            <w:pStyle w:val="E51BF40383E343B7A56AF9115A220604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E2FF1FEA8BD484A8B84A9D9426A09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5DE13-A50F-46A9-8527-57C71FF2CDA4}"/>
      </w:docPartPr>
      <w:docPartBody>
        <w:p w:rsidR="00237085" w:rsidRDefault="00E13F42" w:rsidP="00E13F42">
          <w:pPr>
            <w:pStyle w:val="9E2FF1FEA8BD484A8B84A9D9426A0948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2D9A972C80704550907733C89DEED0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226D4-DF93-43A2-8932-28A8036C280A}"/>
      </w:docPartPr>
      <w:docPartBody>
        <w:p w:rsidR="00237085" w:rsidRDefault="00E13F42" w:rsidP="00E13F42">
          <w:pPr>
            <w:pStyle w:val="2D9A972C80704550907733C89DEED0E5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CF4AACCEC39743A482C3B649F1A4C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A26D3-DB0C-49D5-80B5-6C8FF05CE462}"/>
      </w:docPartPr>
      <w:docPartBody>
        <w:p w:rsidR="00237085" w:rsidRDefault="00E13F42" w:rsidP="00E13F42">
          <w:pPr>
            <w:pStyle w:val="CF4AACCEC39743A482C3B649F1A4CCCE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E8333C5E29244154B1BBF2F59D599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8EB7E-EACB-4FF9-81D9-E9A6EEB9A8F6}"/>
      </w:docPartPr>
      <w:docPartBody>
        <w:p w:rsidR="00237085" w:rsidRDefault="00E13F42" w:rsidP="00E13F42">
          <w:pPr>
            <w:pStyle w:val="E8333C5E29244154B1BBF2F59D599185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50761"/>
    <w:rsid w:val="00170F06"/>
    <w:rsid w:val="00215680"/>
    <w:rsid w:val="00237085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70267"/>
    <w:rsid w:val="00AC39D0"/>
    <w:rsid w:val="00AE45D7"/>
    <w:rsid w:val="00B175D7"/>
    <w:rsid w:val="00C41468"/>
    <w:rsid w:val="00C852FC"/>
    <w:rsid w:val="00C93AA7"/>
    <w:rsid w:val="00CF3724"/>
    <w:rsid w:val="00E13F42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3F42"/>
    <w:rPr>
      <w:color w:val="808080"/>
    </w:rPr>
  </w:style>
  <w:style w:type="paragraph" w:customStyle="1" w:styleId="250137713A5C4DD0BB8C493BEFFA7BCE">
    <w:name w:val="250137713A5C4DD0BB8C493BEFFA7BCE"/>
    <w:rsid w:val="00E13F42"/>
  </w:style>
  <w:style w:type="paragraph" w:customStyle="1" w:styleId="3121E8A653D84E51AC7179C08F274FFF">
    <w:name w:val="3121E8A653D84E51AC7179C08F274FFF"/>
    <w:rsid w:val="00E13F42"/>
  </w:style>
  <w:style w:type="paragraph" w:customStyle="1" w:styleId="66DBF0CBEC5D4566A90729F42799EDBB">
    <w:name w:val="66DBF0CBEC5D4566A90729F42799EDBB"/>
    <w:rsid w:val="00E13F42"/>
  </w:style>
  <w:style w:type="paragraph" w:customStyle="1" w:styleId="4EEC1FBE2F614BA980F46A33ECC45F80">
    <w:name w:val="4EEC1FBE2F614BA980F46A33ECC45F80"/>
    <w:rsid w:val="00E13F42"/>
  </w:style>
  <w:style w:type="paragraph" w:customStyle="1" w:styleId="A8FA2C2952FA4920BC9309EC61F039E4">
    <w:name w:val="A8FA2C2952FA4920BC9309EC61F039E4"/>
    <w:rsid w:val="00E13F42"/>
  </w:style>
  <w:style w:type="paragraph" w:customStyle="1" w:styleId="6B01A71D33CB41959EA3E1D6CC785ECC">
    <w:name w:val="6B01A71D33CB41959EA3E1D6CC785ECC"/>
    <w:rsid w:val="00E13F42"/>
  </w:style>
  <w:style w:type="paragraph" w:customStyle="1" w:styleId="E51BF40383E343B7A56AF9115A220604">
    <w:name w:val="E51BF40383E343B7A56AF9115A220604"/>
    <w:rsid w:val="00E13F42"/>
  </w:style>
  <w:style w:type="paragraph" w:customStyle="1" w:styleId="9E2FF1FEA8BD484A8B84A9D9426A0948">
    <w:name w:val="9E2FF1FEA8BD484A8B84A9D9426A0948"/>
    <w:rsid w:val="00E13F42"/>
  </w:style>
  <w:style w:type="paragraph" w:customStyle="1" w:styleId="2D9A972C80704550907733C89DEED0E5">
    <w:name w:val="2D9A972C80704550907733C89DEED0E5"/>
    <w:rsid w:val="00E13F42"/>
  </w:style>
  <w:style w:type="paragraph" w:customStyle="1" w:styleId="CF4AACCEC39743A482C3B649F1A4CCCE">
    <w:name w:val="CF4AACCEC39743A482C3B649F1A4CCCE"/>
    <w:rsid w:val="00E13F42"/>
  </w:style>
  <w:style w:type="paragraph" w:customStyle="1" w:styleId="E8333C5E29244154B1BBF2F59D599185">
    <w:name w:val="E8333C5E29244154B1BBF2F59D599185"/>
    <w:rsid w:val="00E13F42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9</cp:revision>
  <cp:lastPrinted>2017-05-24T09:12:00Z</cp:lastPrinted>
  <dcterms:created xsi:type="dcterms:W3CDTF">2020-06-16T10:12:00Z</dcterms:created>
  <dcterms:modified xsi:type="dcterms:W3CDTF">2022-12-28T10:39:00Z</dcterms:modified>
</cp:coreProperties>
</file>