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79EBBA9D" w:rsidR="00F15497" w:rsidRPr="001E13C4" w:rsidRDefault="00C207DE" w:rsidP="00307A09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C207DE">
                  <w:rPr>
                    <w:rFonts w:cstheme="minorHAnsi"/>
                    <w:b/>
                    <w:bCs/>
                  </w:rPr>
                  <w:t xml:space="preserve">Turystyka spa i </w:t>
                </w:r>
                <w:proofErr w:type="spellStart"/>
                <w:r w:rsidRPr="00C207DE">
                  <w:rPr>
                    <w:rFonts w:cstheme="minorHAnsi"/>
                    <w:b/>
                    <w:bCs/>
                  </w:rPr>
                  <w:t>wellness</w:t>
                </w:r>
                <w:proofErr w:type="spellEnd"/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45FB9169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C207DE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gram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</w:t>
            </w:r>
            <w:proofErr w:type="gram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0F52C311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C207DE">
              <w:rPr>
                <w:rFonts w:cstheme="minorHAnsi"/>
              </w:rPr>
              <w:t>T</w:t>
            </w:r>
            <w:r w:rsidR="00307A09">
              <w:rPr>
                <w:rFonts w:cstheme="minorHAnsi"/>
              </w:rPr>
              <w:t>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202031B0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0D3B8B">
              <w:rPr>
                <w:rFonts w:cstheme="minorHAnsi"/>
                <w:b/>
                <w:sz w:val="24"/>
                <w:szCs w:val="24"/>
              </w:rPr>
              <w:t>2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292F1E4A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C207DE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0D3B8B">
                  <w:rPr>
                    <w:rFonts w:cstheme="minorHAnsi"/>
                    <w:b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tc>
          <w:tcPr>
            <w:tcW w:w="6521" w:type="dxa"/>
            <w:gridSpan w:val="4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5CDBE5" w14:textId="734B41FB" w:rsidR="00A6698C" w:rsidRPr="00C207DE" w:rsidRDefault="00C207DE" w:rsidP="00724881">
            <w:pPr>
              <w:spacing w:after="0" w:line="240" w:lineRule="auto"/>
              <w:rPr>
                <w:rFonts w:cstheme="minorHAnsi"/>
                <w:b/>
              </w:rPr>
            </w:pPr>
            <w:r w:rsidRPr="00C207DE">
              <w:rPr>
                <w:rFonts w:cstheme="minorHAnsi"/>
                <w:b/>
              </w:rPr>
              <w:t>Zakład Rekreacji i Odnowy Psychosomatycznej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6229E82E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0D3B8B">
              <w:rPr>
                <w:rFonts w:cstheme="minorHAnsi"/>
                <w:b/>
              </w:rPr>
              <w:t>drugiego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7CB0C9DF" w:rsidR="00C34984" w:rsidRPr="00465D14" w:rsidRDefault="000D3B8B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40434886" w:rsidR="00FA7E08" w:rsidRPr="00465D14" w:rsidRDefault="000D3B8B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079273BC" w:rsidR="00FA7E08" w:rsidRPr="00465D14" w:rsidRDefault="00C207DE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 (</w:t>
                </w:r>
                <w:r w:rsidR="000D3B8B">
                  <w:rPr>
                    <w:rFonts w:cstheme="minorHAnsi"/>
                    <w:b/>
                  </w:rPr>
                  <w:t>13/13</w:t>
                </w:r>
                <w:r>
                  <w:rPr>
                    <w:rFonts w:cstheme="minorHAnsi"/>
                    <w:b/>
                  </w:rPr>
                  <w:t>)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7EFB7B30" w14:textId="77777777" w:rsidR="00C207DE" w:rsidRPr="00C207DE" w:rsidRDefault="00C207DE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C207DE">
                      <w:rPr>
                        <w:rFonts w:cstheme="minorHAnsi"/>
                        <w:b/>
                      </w:rPr>
                      <w:t>Dr Jakub Ryśnik</w:t>
                    </w:r>
                  </w:p>
                  <w:p w14:paraId="202DC358" w14:textId="05953BC8" w:rsidR="00F15497" w:rsidRPr="001E13C4" w:rsidRDefault="00C207DE" w:rsidP="00307A09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C207DE">
                      <w:rPr>
                        <w:rFonts w:cstheme="minorHAnsi"/>
                        <w:b/>
                      </w:rPr>
                      <w:t>Dr Anna Witkowska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E5D4C04" w14:textId="43F9F0C4" w:rsidR="00AA60C0" w:rsidRPr="00230FD8" w:rsidRDefault="00AA60C0" w:rsidP="00465D14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b/>
                    <w:color w:val="000000"/>
                  </w:rPr>
                </w:pP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Wiedza</w:t>
                </w:r>
                <w:r w:rsidR="00605671">
                  <w:rPr>
                    <w:rFonts w:asciiTheme="minorHAnsi" w:hAnsiTheme="minorHAnsi" w:cstheme="minorHAnsi"/>
                    <w:b/>
                    <w:color w:val="000000"/>
                  </w:rPr>
                  <w:t>, u</w:t>
                </w: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miejętności</w:t>
                </w:r>
                <w:r w:rsidR="00605671">
                  <w:rPr>
                    <w:rFonts w:asciiTheme="minorHAnsi" w:hAnsiTheme="minorHAnsi" w:cstheme="minorHAnsi"/>
                    <w:b/>
                    <w:color w:val="000000"/>
                  </w:rPr>
                  <w:t>, k</w:t>
                </w:r>
                <w:r w:rsidRPr="00230FD8">
                  <w:rPr>
                    <w:rFonts w:asciiTheme="minorHAnsi" w:hAnsiTheme="minorHAnsi" w:cstheme="minorHAnsi"/>
                    <w:b/>
                    <w:color w:val="000000"/>
                  </w:rPr>
                  <w:t>ompetencje społeczne</w:t>
                </w:r>
                <w:r w:rsidR="00605671">
                  <w:rPr>
                    <w:rFonts w:asciiTheme="minorHAnsi" w:hAnsiTheme="minorHAnsi" w:cstheme="minorHAnsi"/>
                    <w:b/>
                    <w:color w:val="000000"/>
                  </w:rPr>
                  <w:t xml:space="preserve"> nabyte w czasie dotychczasowych studiów</w:t>
                </w:r>
              </w:p>
              <w:p w14:paraId="5C3A3A73" w14:textId="77777777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2336EDE" w14:textId="72C15CEC" w:rsidR="000D3B8B" w:rsidRPr="00830726" w:rsidRDefault="000D3B8B" w:rsidP="000D3B8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libri" w:hAnsi="Calibri" w:cs="Calibri"/>
                      </w:rPr>
                    </w:pPr>
                    <w:r w:rsidRPr="00830726">
                      <w:rPr>
                        <w:rFonts w:ascii="Calibri" w:hAnsi="Calibri" w:cs="Calibri"/>
                      </w:rPr>
                      <w:t xml:space="preserve">Celem poznawczym </w:t>
                    </w:r>
                    <w:r w:rsidR="00324AFB">
                      <w:rPr>
                        <w:rFonts w:ascii="Calibri" w:hAnsi="Calibri" w:cs="Calibri"/>
                      </w:rPr>
                      <w:t>przedmiotu</w:t>
                    </w:r>
                    <w:r w:rsidRPr="00830726">
                      <w:rPr>
                        <w:rFonts w:ascii="Calibri" w:hAnsi="Calibri" w:cs="Calibri"/>
                      </w:rPr>
                      <w:t xml:space="preserve"> jest zapoznanie studenta z turystyk</w:t>
                    </w:r>
                    <w:r w:rsidR="00C207DE" w:rsidRPr="00830726">
                      <w:rPr>
                        <w:rFonts w:ascii="Calibri" w:hAnsi="Calibri" w:cs="Calibri"/>
                      </w:rPr>
                      <w:t>ą</w:t>
                    </w:r>
                    <w:r w:rsidRPr="00830726">
                      <w:rPr>
                        <w:rFonts w:ascii="Calibri" w:hAnsi="Calibri" w:cs="Calibri"/>
                      </w:rPr>
                      <w:t xml:space="preserve"> Spa i </w:t>
                    </w:r>
                    <w:proofErr w:type="spellStart"/>
                    <w:r w:rsidRPr="00830726">
                      <w:rPr>
                        <w:rFonts w:ascii="Calibri" w:hAnsi="Calibri" w:cs="Calibri"/>
                      </w:rPr>
                      <w:t>Wellness</w:t>
                    </w:r>
                    <w:proofErr w:type="spellEnd"/>
                    <w:r w:rsidRPr="00830726">
                      <w:rPr>
                        <w:rFonts w:ascii="Calibri" w:hAnsi="Calibri" w:cs="Calibri"/>
                      </w:rPr>
                      <w:t xml:space="preserve"> jako jednej z trzech podstawowych form turystyki zdrowotnej obok turystyki medycznej oraz turystyki uzdrowiskowej.</w:t>
                    </w:r>
                  </w:p>
                  <w:p w14:paraId="3F0892EB" w14:textId="6E8349FC" w:rsidR="00094969" w:rsidRPr="00830726" w:rsidRDefault="000D3B8B" w:rsidP="0083072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b/>
                        <w:strike/>
                        <w:color w:val="808080"/>
                      </w:rPr>
                    </w:pPr>
                    <w:r w:rsidRPr="00830726">
                      <w:rPr>
                        <w:rFonts w:ascii="Calibri" w:hAnsi="Calibri" w:cs="Calibri"/>
                      </w:rPr>
                      <w:t xml:space="preserve">Celem aplikacyjnym </w:t>
                    </w:r>
                    <w:r w:rsidR="00324AFB">
                      <w:rPr>
                        <w:rFonts w:ascii="Calibri" w:hAnsi="Calibri" w:cs="Calibri"/>
                      </w:rPr>
                      <w:t>przedmiotu</w:t>
                    </w:r>
                    <w:r w:rsidRPr="00830726">
                      <w:rPr>
                        <w:rFonts w:ascii="Calibri" w:hAnsi="Calibri" w:cs="Calibri"/>
                      </w:rPr>
                      <w:t xml:space="preserve"> jest wyposażenie</w:t>
                    </w:r>
                    <w:r w:rsidR="00590A42" w:rsidRPr="00830726">
                      <w:rPr>
                        <w:rFonts w:ascii="Calibri" w:hAnsi="Calibri" w:cs="Calibri"/>
                      </w:rPr>
                      <w:t xml:space="preserve"> studenta w </w:t>
                    </w:r>
                    <w:r w:rsidRPr="00830726">
                      <w:rPr>
                        <w:rFonts w:ascii="Calibri" w:hAnsi="Calibri" w:cs="Calibri"/>
                      </w:rPr>
                      <w:t xml:space="preserve">umiejętności </w:t>
                    </w:r>
                    <w:r w:rsidR="00590A42" w:rsidRPr="00830726">
                      <w:rPr>
                        <w:rFonts w:ascii="Calibri" w:hAnsi="Calibri" w:cs="Calibri"/>
                      </w:rPr>
                      <w:t xml:space="preserve">projektowania usług turystycznych (cząstkowych lub imprez turystycznych) w zakresie turystyki Spa i </w:t>
                    </w:r>
                    <w:proofErr w:type="spellStart"/>
                    <w:r w:rsidR="00590A42" w:rsidRPr="00830726">
                      <w:rPr>
                        <w:rFonts w:ascii="Calibri" w:hAnsi="Calibri" w:cs="Calibri"/>
                      </w:rPr>
                      <w:t>Wellness</w:t>
                    </w:r>
                    <w:proofErr w:type="spellEnd"/>
                    <w:r w:rsidRPr="00830726">
                      <w:rPr>
                        <w:rFonts w:ascii="Calibri" w:hAnsi="Calibri" w:cs="Calibri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828"/>
        <w:gridCol w:w="1275"/>
        <w:gridCol w:w="1565"/>
      </w:tblGrid>
      <w:tr w:rsidR="008E2254" w:rsidRPr="00465D14" w14:paraId="01E75B0A" w14:textId="77777777" w:rsidTr="004E3E93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8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5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830726" w:rsidRPr="00465D14" w14:paraId="2393439F" w14:textId="77777777" w:rsidTr="004E3E9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050DF6D" w14:textId="4D2E6029" w:rsidR="00830726" w:rsidRPr="00503A23" w:rsidRDefault="00830726" w:rsidP="00830726">
            <w:r>
              <w:t>W01</w:t>
            </w:r>
          </w:p>
        </w:tc>
        <w:tc>
          <w:tcPr>
            <w:tcW w:w="6828" w:type="dxa"/>
          </w:tcPr>
          <w:p w14:paraId="79981F40" w14:textId="6BE36D16" w:rsidR="00830726" w:rsidRPr="00C207DE" w:rsidRDefault="00182A1A" w:rsidP="00830726">
            <w:pPr>
              <w:autoSpaceDE w:val="0"/>
              <w:autoSpaceDN w:val="0"/>
              <w:adjustRightInd w:val="0"/>
            </w:pPr>
            <w:r w:rsidRPr="00182A1A">
              <w:rPr>
                <w:rFonts w:ascii="Calibri" w:hAnsi="Calibri" w:cs="Calibri"/>
              </w:rPr>
              <w:t xml:space="preserve">posiada poszerzoną wiedzę o zmianach w funkcjonowaniu organizmu człowieka pod wpływem zabiegów </w:t>
            </w:r>
            <w:r>
              <w:rPr>
                <w:rFonts w:ascii="Calibri" w:hAnsi="Calibri" w:cs="Calibri"/>
              </w:rPr>
              <w:t xml:space="preserve">z zakresu Spa i </w:t>
            </w:r>
            <w:proofErr w:type="spellStart"/>
            <w:r>
              <w:rPr>
                <w:rFonts w:ascii="Calibri" w:hAnsi="Calibri" w:cs="Calibri"/>
              </w:rPr>
              <w:t>Wellness</w:t>
            </w:r>
            <w:proofErr w:type="spellEnd"/>
            <w:r w:rsidRPr="00182A1A">
              <w:rPr>
                <w:rFonts w:ascii="Calibri" w:hAnsi="Calibri" w:cs="Calibri"/>
              </w:rPr>
              <w:t xml:space="preserve"> u osób </w:t>
            </w:r>
            <w:r>
              <w:rPr>
                <w:rFonts w:ascii="Calibri" w:hAnsi="Calibri" w:cs="Calibri"/>
              </w:rPr>
              <w:t>w różnym wieku</w:t>
            </w:r>
          </w:p>
        </w:tc>
        <w:tc>
          <w:tcPr>
            <w:tcW w:w="1275" w:type="dxa"/>
            <w:vAlign w:val="center"/>
          </w:tcPr>
          <w:p w14:paraId="5BF3E577" w14:textId="38E99CC0" w:rsidR="00830726" w:rsidRPr="00C521CA" w:rsidRDefault="00324AFB" w:rsidP="00C521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521CA">
              <w:rPr>
                <w:rFonts w:ascii="Calibri" w:hAnsi="Calibri" w:cs="Calibri"/>
              </w:rPr>
              <w:t>K_W01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center"/>
          </w:tcPr>
          <w:p w14:paraId="36B6F2F4" w14:textId="752F3974" w:rsidR="00830726" w:rsidRPr="00C521CA" w:rsidRDefault="00324AFB" w:rsidP="00C521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521CA">
              <w:rPr>
                <w:rFonts w:ascii="Calibri" w:hAnsi="Calibri" w:cs="Calibri"/>
              </w:rPr>
              <w:t>P7S_WG</w:t>
            </w:r>
          </w:p>
        </w:tc>
      </w:tr>
      <w:tr w:rsidR="00684B9B" w:rsidRPr="00465D14" w14:paraId="084F5923" w14:textId="77777777" w:rsidTr="006862C1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6DFFBA1" w14:textId="48F4FED7" w:rsidR="00684B9B" w:rsidRDefault="00684B9B" w:rsidP="00684B9B">
            <w:r w:rsidRPr="007F5670">
              <w:rPr>
                <w:rFonts w:cstheme="minorHAnsi"/>
              </w:rPr>
              <w:t>W02</w:t>
            </w:r>
          </w:p>
        </w:tc>
        <w:tc>
          <w:tcPr>
            <w:tcW w:w="6828" w:type="dxa"/>
            <w:vAlign w:val="center"/>
          </w:tcPr>
          <w:p w14:paraId="29C50B5C" w14:textId="420DB608" w:rsidR="00684B9B" w:rsidRPr="00182A1A" w:rsidRDefault="00684B9B" w:rsidP="00684B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C63EF">
              <w:rPr>
                <w:rFonts w:cstheme="minorHAnsi"/>
                <w:iCs/>
              </w:rPr>
              <w:t>rozumie i diagnozuje styl życia oraz zachowa</w:t>
            </w:r>
            <w:r>
              <w:rPr>
                <w:rFonts w:cstheme="minorHAnsi"/>
                <w:iCs/>
              </w:rPr>
              <w:t xml:space="preserve">nia </w:t>
            </w:r>
            <w:r w:rsidRPr="007C63EF">
              <w:rPr>
                <w:rFonts w:cstheme="minorHAnsi"/>
                <w:iCs/>
              </w:rPr>
              <w:t>rekreacyjn</w:t>
            </w:r>
            <w:r>
              <w:rPr>
                <w:rFonts w:cstheme="minorHAnsi"/>
                <w:iCs/>
              </w:rPr>
              <w:t xml:space="preserve">e </w:t>
            </w:r>
            <w:r w:rsidRPr="007C63EF">
              <w:rPr>
                <w:rFonts w:cstheme="minorHAnsi"/>
                <w:iCs/>
              </w:rPr>
              <w:t>człowieka, zna</w:t>
            </w:r>
            <w:r>
              <w:rPr>
                <w:rFonts w:cstheme="minorHAnsi"/>
                <w:iCs/>
              </w:rPr>
              <w:t xml:space="preserve"> biologiczne podstawy i przejawy procesu zmęczenia psychofizycznego, świadomego ograniczania jego skutków, planowania procesów wypoczynku</w:t>
            </w:r>
          </w:p>
        </w:tc>
        <w:tc>
          <w:tcPr>
            <w:tcW w:w="1275" w:type="dxa"/>
            <w:vAlign w:val="center"/>
          </w:tcPr>
          <w:p w14:paraId="075180EC" w14:textId="230D1B2A" w:rsidR="00684B9B" w:rsidRPr="00C521CA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C63EF">
              <w:rPr>
                <w:rFonts w:cstheme="minorHAnsi"/>
              </w:rPr>
              <w:t>K_W</w:t>
            </w:r>
            <w:r>
              <w:rPr>
                <w:rFonts w:cstheme="minorHAnsi"/>
              </w:rPr>
              <w:t>04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center"/>
          </w:tcPr>
          <w:p w14:paraId="5CCB8F8F" w14:textId="48D7CDF5" w:rsidR="00684B9B" w:rsidRPr="00C521CA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C63EF">
              <w:rPr>
                <w:rFonts w:cstheme="minorHAnsi"/>
              </w:rPr>
              <w:t>P7S_WK</w:t>
            </w:r>
          </w:p>
        </w:tc>
      </w:tr>
      <w:tr w:rsidR="00684B9B" w:rsidRPr="00465D14" w14:paraId="0384B0EE" w14:textId="77777777" w:rsidTr="004E3E9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79E163DB" w:rsidR="00684B9B" w:rsidRPr="001E13C4" w:rsidRDefault="00684B9B" w:rsidP="00684B9B">
            <w:pPr>
              <w:rPr>
                <w:rFonts w:cstheme="minorHAnsi"/>
                <w:strike/>
              </w:rPr>
            </w:pPr>
            <w:r w:rsidRPr="007F5670">
              <w:rPr>
                <w:rFonts w:cstheme="minorHAnsi"/>
              </w:rPr>
              <w:t>W03</w:t>
            </w:r>
          </w:p>
        </w:tc>
        <w:tc>
          <w:tcPr>
            <w:tcW w:w="6828" w:type="dxa"/>
            <w:vAlign w:val="center"/>
          </w:tcPr>
          <w:p w14:paraId="0CC29F0D" w14:textId="0B522E0C" w:rsidR="00684B9B" w:rsidRPr="00C207DE" w:rsidRDefault="00684B9B" w:rsidP="00684B9B">
            <w:pPr>
              <w:pStyle w:val="Akapitzlist"/>
              <w:ind w:left="0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E407B8">
              <w:rPr>
                <w:rFonts w:ascii="Calibri" w:hAnsi="Calibri" w:cs="Calibri"/>
                <w:sz w:val="22"/>
                <w:szCs w:val="22"/>
              </w:rPr>
              <w:t xml:space="preserve">iagnozuje i analizuje kulturowe, społeczne, ekonomiczno-gospodarcze i przyrodnicze uwarunkowania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turystyki Spa 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Wellness</w:t>
            </w:r>
            <w:proofErr w:type="spellEnd"/>
            <w:r w:rsidRPr="00E407B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215C7C62" w14:textId="2FBC10D3" w:rsidR="00684B9B" w:rsidRPr="00C521CA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521CA">
              <w:rPr>
                <w:rFonts w:ascii="Calibri" w:hAnsi="Calibri" w:cs="Calibri"/>
              </w:rPr>
              <w:t>K_W07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center"/>
          </w:tcPr>
          <w:p w14:paraId="741C7A17" w14:textId="5CDE47E4" w:rsidR="00684B9B" w:rsidRPr="00C521CA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521CA">
              <w:rPr>
                <w:rFonts w:ascii="Calibri" w:hAnsi="Calibri" w:cs="Calibri"/>
              </w:rPr>
              <w:t>P7S_WK</w:t>
            </w:r>
          </w:p>
        </w:tc>
      </w:tr>
      <w:tr w:rsidR="00684B9B" w:rsidRPr="00465D14" w14:paraId="75C94F45" w14:textId="77777777" w:rsidTr="004E3E9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1965777A" w:rsidR="00684B9B" w:rsidRPr="00684B9B" w:rsidRDefault="00684B9B" w:rsidP="00684B9B">
            <w:pPr>
              <w:rPr>
                <w:rFonts w:cstheme="minorHAnsi"/>
              </w:rPr>
            </w:pPr>
            <w:r w:rsidRPr="00684B9B">
              <w:rPr>
                <w:rFonts w:cstheme="minorHAnsi"/>
              </w:rPr>
              <w:t>W04</w:t>
            </w:r>
          </w:p>
        </w:tc>
        <w:tc>
          <w:tcPr>
            <w:tcW w:w="6828" w:type="dxa"/>
            <w:vAlign w:val="center"/>
          </w:tcPr>
          <w:p w14:paraId="33D3F4AB" w14:textId="7D5A6C75" w:rsidR="00684B9B" w:rsidRPr="00C207DE" w:rsidRDefault="00684B9B" w:rsidP="00684B9B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407B8">
              <w:rPr>
                <w:rFonts w:asciiTheme="minorHAnsi" w:hAnsiTheme="minorHAnsi" w:cstheme="minorHAnsi"/>
                <w:sz w:val="22"/>
                <w:szCs w:val="22"/>
              </w:rPr>
              <w:t>nalizuje i ocenia ekonomiczne i organizacyjne warunki prowadzenia indywidualnej działalności gospodarczej przedsiębiorstw i instytucji non-profit, świadcząc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E407B8">
              <w:rPr>
                <w:rFonts w:asciiTheme="minorHAnsi" w:hAnsiTheme="minorHAnsi" w:cstheme="minorHAnsi"/>
                <w:sz w:val="22"/>
                <w:szCs w:val="22"/>
              </w:rPr>
              <w:t xml:space="preserve"> usługi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zakresie turystyki Spa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Wellness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655E1F28" w14:textId="5678DC7B" w:rsidR="00684B9B" w:rsidRPr="00C521CA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521CA">
              <w:rPr>
                <w:rFonts w:ascii="Calibri" w:hAnsi="Calibri" w:cs="Calibri"/>
              </w:rPr>
              <w:t>K_W14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center"/>
          </w:tcPr>
          <w:p w14:paraId="66DE35F8" w14:textId="75AF2EAD" w:rsidR="00684B9B" w:rsidRPr="00C521CA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521CA">
              <w:rPr>
                <w:rFonts w:ascii="Calibri" w:hAnsi="Calibri" w:cs="Calibri"/>
              </w:rPr>
              <w:t>P7S_WK</w:t>
            </w:r>
          </w:p>
        </w:tc>
      </w:tr>
      <w:tr w:rsidR="00684B9B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684B9B" w:rsidRPr="00DC6C94" w:rsidRDefault="00684B9B" w:rsidP="00684B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684B9B" w:rsidRPr="00465D14" w14:paraId="5B446DCE" w14:textId="77777777" w:rsidTr="004E3E9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762991E1" w:rsidR="00684B9B" w:rsidRPr="001E13C4" w:rsidRDefault="00684B9B" w:rsidP="00684B9B">
            <w:pPr>
              <w:rPr>
                <w:rFonts w:cstheme="minorHAnsi"/>
                <w:strike/>
              </w:rPr>
            </w:pPr>
            <w:r w:rsidRPr="00E637B2">
              <w:rPr>
                <w:rFonts w:cstheme="minorHAnsi"/>
              </w:rPr>
              <w:t>U01</w:t>
            </w:r>
          </w:p>
        </w:tc>
        <w:tc>
          <w:tcPr>
            <w:tcW w:w="6828" w:type="dxa"/>
            <w:vAlign w:val="center"/>
          </w:tcPr>
          <w:p w14:paraId="5475D7E4" w14:textId="03BE6AB8" w:rsidR="00684B9B" w:rsidRPr="000D1430" w:rsidRDefault="00684B9B" w:rsidP="00684B9B">
            <w:pPr>
              <w:jc w:val="both"/>
              <w:rPr>
                <w:rFonts w:cstheme="minorHAnsi"/>
              </w:rPr>
            </w:pPr>
            <w:r w:rsidRPr="00C521CA">
              <w:rPr>
                <w:rFonts w:cstheme="minorHAnsi"/>
              </w:rPr>
              <w:t>potrafi projektować imprezy turystyczne i planować zajęcia rekreacyjne</w:t>
            </w:r>
            <w:r>
              <w:rPr>
                <w:rFonts w:cstheme="minorHAnsi"/>
              </w:rPr>
              <w:t xml:space="preserve">/zabiegi </w:t>
            </w:r>
            <w:proofErr w:type="spellStart"/>
            <w:r>
              <w:rPr>
                <w:rFonts w:cstheme="minorHAnsi"/>
              </w:rPr>
              <w:t>regenenacyjne</w:t>
            </w:r>
            <w:proofErr w:type="spellEnd"/>
            <w:r w:rsidRPr="00C521C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 zakresie turystyki Spa i </w:t>
            </w:r>
            <w:proofErr w:type="spellStart"/>
            <w:r>
              <w:rPr>
                <w:rFonts w:cstheme="minorHAnsi"/>
              </w:rPr>
              <w:t>Wellness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521CA">
              <w:rPr>
                <w:rFonts w:cstheme="minorHAnsi"/>
              </w:rPr>
              <w:t>w sposób uwzględniający ich zdrowotne i wychowawcze funkcje</w:t>
            </w:r>
            <w:r>
              <w:rPr>
                <w:rFonts w:cstheme="minorHAnsi"/>
              </w:rPr>
              <w:t xml:space="preserve"> </w:t>
            </w:r>
            <w:r w:rsidRPr="000D1430">
              <w:rPr>
                <w:rFonts w:cstheme="minorHAnsi"/>
              </w:rPr>
              <w:t>jako odpowiedź na potrzeby osób w zakresie kształtowania ich zdrowia/</w:t>
            </w:r>
            <w:proofErr w:type="spellStart"/>
            <w:r w:rsidRPr="000D1430">
              <w:rPr>
                <w:rFonts w:cstheme="minorHAnsi"/>
              </w:rPr>
              <w:t>wellness</w:t>
            </w:r>
            <w:proofErr w:type="spellEnd"/>
            <w:r w:rsidRPr="000D1430">
              <w:rPr>
                <w:rFonts w:cstheme="minorHAnsi"/>
              </w:rPr>
              <w:t>.</w:t>
            </w:r>
          </w:p>
        </w:tc>
        <w:tc>
          <w:tcPr>
            <w:tcW w:w="1275" w:type="dxa"/>
            <w:vAlign w:val="center"/>
          </w:tcPr>
          <w:p w14:paraId="47E81B19" w14:textId="41C7D9E4" w:rsidR="00684B9B" w:rsidRPr="00C521CA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521CA">
              <w:rPr>
                <w:rFonts w:ascii="Calibri" w:hAnsi="Calibri" w:cs="Calibri"/>
              </w:rPr>
              <w:t xml:space="preserve">K_U03 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center"/>
          </w:tcPr>
          <w:p w14:paraId="2E645CAF" w14:textId="24C1EB7F" w:rsidR="00684B9B" w:rsidRPr="00C521CA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521CA">
              <w:rPr>
                <w:rFonts w:ascii="Calibri" w:hAnsi="Calibri" w:cs="Calibri"/>
              </w:rPr>
              <w:t xml:space="preserve">P7S_UW </w:t>
            </w:r>
          </w:p>
        </w:tc>
      </w:tr>
      <w:tr w:rsidR="00684B9B" w:rsidRPr="00465D14" w14:paraId="14140AC7" w14:textId="77777777" w:rsidTr="004E3E9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33CE5714" w:rsidR="00684B9B" w:rsidRPr="001E13C4" w:rsidRDefault="00684B9B" w:rsidP="00684B9B">
            <w:pPr>
              <w:rPr>
                <w:rFonts w:cstheme="minorHAnsi"/>
                <w:strike/>
              </w:rPr>
            </w:pPr>
            <w:r w:rsidRPr="00E637B2">
              <w:rPr>
                <w:rFonts w:cstheme="minorHAnsi"/>
              </w:rPr>
              <w:t>U02</w:t>
            </w:r>
          </w:p>
        </w:tc>
        <w:tc>
          <w:tcPr>
            <w:tcW w:w="6828" w:type="dxa"/>
            <w:vAlign w:val="center"/>
          </w:tcPr>
          <w:p w14:paraId="7820A4CB" w14:textId="323BD977" w:rsidR="00684B9B" w:rsidRPr="000D1430" w:rsidRDefault="00684B9B" w:rsidP="00684B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C521CA">
              <w:rPr>
                <w:rFonts w:cstheme="minorHAnsi"/>
              </w:rPr>
              <w:t>mie identyfikować i analizować ekonomiczne, polityczne i ekologiczne uwarunkowania współczesnych negatywnych i pozytywnych tendencji w ruchu turystycznym</w:t>
            </w:r>
            <w:r>
              <w:rPr>
                <w:rFonts w:cstheme="minorHAnsi"/>
              </w:rPr>
              <w:t xml:space="preserve"> powiązanym z turystyką Spa i </w:t>
            </w:r>
            <w:proofErr w:type="spellStart"/>
            <w:r>
              <w:rPr>
                <w:rFonts w:cstheme="minorHAnsi"/>
              </w:rPr>
              <w:t>Wellness</w:t>
            </w:r>
            <w:proofErr w:type="spellEnd"/>
            <w:r w:rsidRPr="00C521CA">
              <w:rPr>
                <w:rFonts w:cstheme="minorHAnsi"/>
              </w:rPr>
              <w:t>.</w:t>
            </w:r>
          </w:p>
        </w:tc>
        <w:tc>
          <w:tcPr>
            <w:tcW w:w="1275" w:type="dxa"/>
            <w:vAlign w:val="center"/>
          </w:tcPr>
          <w:p w14:paraId="175EE92C" w14:textId="3D8881D5" w:rsidR="00684B9B" w:rsidRPr="00C521CA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521CA">
              <w:rPr>
                <w:rFonts w:ascii="Calibri" w:hAnsi="Calibri" w:cs="Calibri"/>
              </w:rPr>
              <w:t xml:space="preserve">K_U16 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center"/>
          </w:tcPr>
          <w:p w14:paraId="2F240657" w14:textId="638DB0EB" w:rsidR="00684B9B" w:rsidRPr="00C521CA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521CA">
              <w:rPr>
                <w:rFonts w:ascii="Calibri" w:hAnsi="Calibri" w:cs="Calibri"/>
              </w:rPr>
              <w:t xml:space="preserve">P7S_UW </w:t>
            </w:r>
          </w:p>
        </w:tc>
      </w:tr>
      <w:tr w:rsidR="00684B9B" w:rsidRPr="00465D14" w14:paraId="52AE9105" w14:textId="77777777" w:rsidTr="004E3E9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5D5F91C7" w:rsidR="00684B9B" w:rsidRPr="001E13C4" w:rsidRDefault="00684B9B" w:rsidP="00684B9B">
            <w:pPr>
              <w:rPr>
                <w:rFonts w:cstheme="minorHAnsi"/>
                <w:strike/>
              </w:rPr>
            </w:pPr>
            <w:r w:rsidRPr="00E637B2">
              <w:rPr>
                <w:rFonts w:cstheme="minorHAnsi"/>
              </w:rPr>
              <w:t>U0</w:t>
            </w:r>
            <w:r>
              <w:rPr>
                <w:rFonts w:cstheme="minorHAnsi"/>
              </w:rPr>
              <w:t>3</w:t>
            </w:r>
          </w:p>
        </w:tc>
        <w:tc>
          <w:tcPr>
            <w:tcW w:w="6828" w:type="dxa"/>
            <w:vAlign w:val="center"/>
          </w:tcPr>
          <w:p w14:paraId="520A991D" w14:textId="7ED6A7E9" w:rsidR="00684B9B" w:rsidRPr="000D1430" w:rsidRDefault="00684B9B" w:rsidP="00684B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521CA">
              <w:rPr>
                <w:rFonts w:cstheme="minorHAnsi"/>
              </w:rPr>
              <w:t xml:space="preserve">otrafi prognozować wpływ zajęć i zabiegów </w:t>
            </w:r>
            <w:r>
              <w:rPr>
                <w:rFonts w:cstheme="minorHAnsi"/>
              </w:rPr>
              <w:t xml:space="preserve">Spa i </w:t>
            </w:r>
            <w:proofErr w:type="spellStart"/>
            <w:r>
              <w:rPr>
                <w:rFonts w:cstheme="minorHAnsi"/>
              </w:rPr>
              <w:t>Wellness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C521CA">
              <w:rPr>
                <w:rFonts w:cstheme="minorHAnsi"/>
              </w:rPr>
              <w:t>określonego rodzaju i intensywności na organizm człowieka, w różnych etapach jego rozwoju.</w:t>
            </w:r>
          </w:p>
        </w:tc>
        <w:tc>
          <w:tcPr>
            <w:tcW w:w="1275" w:type="dxa"/>
            <w:vAlign w:val="center"/>
          </w:tcPr>
          <w:p w14:paraId="7BA0C0C7" w14:textId="6204A6C9" w:rsidR="00684B9B" w:rsidRPr="00C521CA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521CA">
              <w:rPr>
                <w:rFonts w:ascii="Calibri" w:hAnsi="Calibri" w:cs="Calibri"/>
              </w:rPr>
              <w:t xml:space="preserve">K_U12 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center"/>
          </w:tcPr>
          <w:p w14:paraId="61108AED" w14:textId="41B7E177" w:rsidR="00684B9B" w:rsidRPr="00C521CA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521CA">
              <w:rPr>
                <w:rFonts w:ascii="Calibri" w:hAnsi="Calibri" w:cs="Calibri"/>
              </w:rPr>
              <w:t>P7S_UW</w:t>
            </w:r>
          </w:p>
        </w:tc>
      </w:tr>
      <w:tr w:rsidR="00684B9B" w:rsidRPr="00465D14" w14:paraId="70117F61" w14:textId="77777777" w:rsidTr="001B616D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</w:tcBorders>
            <w:vAlign w:val="center"/>
          </w:tcPr>
          <w:p w14:paraId="0DFE4E60" w14:textId="3FB3FC98" w:rsidR="00684B9B" w:rsidRPr="00DC6C94" w:rsidRDefault="00684B9B" w:rsidP="00684B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lastRenderedPageBreak/>
              <w:t xml:space="preserve">W zakresie </w:t>
            </w:r>
            <w:r>
              <w:rPr>
                <w:rFonts w:cstheme="minorHAnsi"/>
                <w:b/>
                <w:sz w:val="28"/>
                <w:szCs w:val="28"/>
              </w:rPr>
              <w:t>kompetencji społecznych</w:t>
            </w:r>
          </w:p>
        </w:tc>
      </w:tr>
      <w:tr w:rsidR="00684B9B" w:rsidRPr="00465D14" w14:paraId="3DB1BEA3" w14:textId="77777777" w:rsidTr="004E3E9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125E87CD" w:rsidR="00684B9B" w:rsidRPr="001E13C4" w:rsidRDefault="00684B9B" w:rsidP="00684B9B">
            <w:pPr>
              <w:rPr>
                <w:rFonts w:cstheme="minorHAnsi"/>
                <w:strike/>
              </w:rPr>
            </w:pPr>
            <w:r w:rsidRPr="00BF11F7">
              <w:rPr>
                <w:rFonts w:cstheme="minorHAnsi"/>
              </w:rPr>
              <w:t>K01</w:t>
            </w:r>
          </w:p>
        </w:tc>
        <w:tc>
          <w:tcPr>
            <w:tcW w:w="6828" w:type="dxa"/>
            <w:vAlign w:val="center"/>
          </w:tcPr>
          <w:p w14:paraId="338421C4" w14:textId="363E72E9" w:rsidR="00684B9B" w:rsidRPr="00541B30" w:rsidRDefault="00684B9B" w:rsidP="00684B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521CA">
              <w:rPr>
                <w:rFonts w:cstheme="minorHAnsi"/>
              </w:rPr>
              <w:t xml:space="preserve">romuje rozwój turystyki </w:t>
            </w:r>
            <w:r>
              <w:rPr>
                <w:rFonts w:cstheme="minorHAnsi"/>
              </w:rPr>
              <w:t xml:space="preserve">Spa </w:t>
            </w:r>
            <w:r w:rsidRPr="00C521CA">
              <w:rPr>
                <w:rFonts w:cstheme="minorHAnsi"/>
              </w:rPr>
              <w:t xml:space="preserve">i </w:t>
            </w:r>
            <w:proofErr w:type="spellStart"/>
            <w:r>
              <w:rPr>
                <w:rFonts w:cstheme="minorHAnsi"/>
              </w:rPr>
              <w:t>Wellness</w:t>
            </w:r>
            <w:proofErr w:type="spellEnd"/>
            <w:r w:rsidRPr="00C521CA">
              <w:rPr>
                <w:rFonts w:cstheme="minorHAnsi"/>
              </w:rPr>
              <w:t xml:space="preserve"> na różnych szczeblach zarządzania organizacją.</w:t>
            </w:r>
          </w:p>
        </w:tc>
        <w:tc>
          <w:tcPr>
            <w:tcW w:w="1275" w:type="dxa"/>
            <w:vAlign w:val="center"/>
          </w:tcPr>
          <w:p w14:paraId="6F103CDC" w14:textId="5BFAE9B8" w:rsidR="00684B9B" w:rsidRPr="00801893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01893">
              <w:rPr>
                <w:rFonts w:ascii="Calibri" w:hAnsi="Calibri" w:cs="Calibri"/>
              </w:rPr>
              <w:t xml:space="preserve">K_K02 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center"/>
          </w:tcPr>
          <w:p w14:paraId="5CFBA9E6" w14:textId="02839449" w:rsidR="00684B9B" w:rsidRPr="00801893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01893">
              <w:rPr>
                <w:rFonts w:ascii="Calibri" w:hAnsi="Calibri" w:cs="Calibri"/>
              </w:rPr>
              <w:t xml:space="preserve">P7S_UK </w:t>
            </w:r>
          </w:p>
        </w:tc>
      </w:tr>
      <w:tr w:rsidR="00684B9B" w:rsidRPr="00465D14" w14:paraId="366ABC38" w14:textId="77777777" w:rsidTr="004E3E9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4F8C75F9" w:rsidR="00684B9B" w:rsidRPr="001E13C4" w:rsidRDefault="00684B9B" w:rsidP="00684B9B">
            <w:pPr>
              <w:rPr>
                <w:rFonts w:cstheme="minorHAnsi"/>
                <w:strike/>
              </w:rPr>
            </w:pPr>
            <w:r w:rsidRPr="00784AFB">
              <w:rPr>
                <w:rFonts w:cstheme="minorHAnsi"/>
              </w:rPr>
              <w:t>K02</w:t>
            </w:r>
          </w:p>
        </w:tc>
        <w:tc>
          <w:tcPr>
            <w:tcW w:w="6828" w:type="dxa"/>
            <w:vAlign w:val="center"/>
          </w:tcPr>
          <w:p w14:paraId="6AA1D325" w14:textId="65238B26" w:rsidR="00684B9B" w:rsidRPr="00541B30" w:rsidRDefault="00684B9B" w:rsidP="00684B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801893">
              <w:rPr>
                <w:rFonts w:cstheme="minorHAnsi"/>
              </w:rPr>
              <w:t>ozumie potrzebę uczenia się przez cale życie i inspiruje do uczenia się innych</w:t>
            </w:r>
            <w:r w:rsidR="00C51120">
              <w:rPr>
                <w:rFonts w:cstheme="minorHAnsi"/>
              </w:rPr>
              <w:t>,</w:t>
            </w:r>
            <w:r w:rsidRPr="00801893">
              <w:rPr>
                <w:rFonts w:cstheme="minorHAnsi"/>
              </w:rPr>
              <w:t xml:space="preserve"> samodzielnie poszerza posiadaną wiedzę, także w zakresie wykraczającym poza profil studiów, oraz nabytych umiejętności</w:t>
            </w:r>
            <w:r w:rsidRPr="00541B30">
              <w:rPr>
                <w:rFonts w:cstheme="minorHAnsi"/>
              </w:rPr>
              <w:t xml:space="preserve"> w zakresie problematyki</w:t>
            </w:r>
            <w:r>
              <w:rPr>
                <w:rFonts w:cstheme="minorHAnsi"/>
              </w:rPr>
              <w:t xml:space="preserve"> </w:t>
            </w:r>
            <w:r w:rsidRPr="00541B30">
              <w:rPr>
                <w:rFonts w:cstheme="minorHAnsi"/>
              </w:rPr>
              <w:t>zdrowia</w:t>
            </w:r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wellness</w:t>
            </w:r>
            <w:proofErr w:type="spellEnd"/>
            <w:r w:rsidRPr="00541B30">
              <w:rPr>
                <w:rFonts w:cstheme="minorHAnsi"/>
              </w:rPr>
              <w:t xml:space="preserve"> człowieka</w:t>
            </w:r>
          </w:p>
        </w:tc>
        <w:tc>
          <w:tcPr>
            <w:tcW w:w="1275" w:type="dxa"/>
            <w:vAlign w:val="center"/>
          </w:tcPr>
          <w:p w14:paraId="5D2E29E0" w14:textId="0E91FD7D" w:rsidR="00684B9B" w:rsidRPr="00801893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01893">
              <w:rPr>
                <w:rFonts w:ascii="Calibri" w:hAnsi="Calibri" w:cs="Calibri"/>
              </w:rPr>
              <w:t xml:space="preserve">K_K05 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center"/>
          </w:tcPr>
          <w:p w14:paraId="4F0964BE" w14:textId="2D9960CE" w:rsidR="00684B9B" w:rsidRPr="00801893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01893">
              <w:rPr>
                <w:rFonts w:ascii="Calibri" w:hAnsi="Calibri" w:cs="Calibri"/>
              </w:rPr>
              <w:t xml:space="preserve">P7S_KR </w:t>
            </w:r>
          </w:p>
        </w:tc>
      </w:tr>
      <w:tr w:rsidR="00684B9B" w:rsidRPr="00465D14" w14:paraId="31B137F0" w14:textId="77777777" w:rsidTr="004E3E93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0CA0C286" w:rsidR="00684B9B" w:rsidRPr="00830726" w:rsidRDefault="00684B9B" w:rsidP="00684B9B">
            <w:pPr>
              <w:rPr>
                <w:rFonts w:cstheme="minorHAnsi"/>
              </w:rPr>
            </w:pPr>
            <w:r w:rsidRPr="00830726">
              <w:rPr>
                <w:rFonts w:cstheme="minorHAnsi"/>
              </w:rPr>
              <w:t>K03</w:t>
            </w:r>
          </w:p>
        </w:tc>
        <w:tc>
          <w:tcPr>
            <w:tcW w:w="6828" w:type="dxa"/>
            <w:vAlign w:val="center"/>
          </w:tcPr>
          <w:p w14:paraId="61099C3B" w14:textId="37DA5256" w:rsidR="00684B9B" w:rsidRPr="00541B30" w:rsidRDefault="00684B9B" w:rsidP="00684B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801893">
              <w:rPr>
                <w:rFonts w:cstheme="minorHAnsi"/>
              </w:rPr>
              <w:t xml:space="preserve">ieruje zadaniami </w:t>
            </w:r>
            <w:r w:rsidRPr="00541B30">
              <w:rPr>
                <w:rFonts w:cstheme="minorHAnsi"/>
              </w:rPr>
              <w:t xml:space="preserve">w </w:t>
            </w:r>
            <w:r>
              <w:rPr>
                <w:rFonts w:cstheme="minorHAnsi"/>
              </w:rPr>
              <w:t xml:space="preserve">formach turystyki Spa i </w:t>
            </w:r>
            <w:proofErr w:type="spellStart"/>
            <w:r>
              <w:rPr>
                <w:rFonts w:cstheme="minorHAnsi"/>
              </w:rPr>
              <w:t>Wellness</w:t>
            </w:r>
            <w:proofErr w:type="spellEnd"/>
            <w:r w:rsidRPr="00801893">
              <w:rPr>
                <w:rFonts w:cstheme="minorHAnsi"/>
              </w:rPr>
              <w:t xml:space="preserve"> w sposób zapewniający bezpieczeństwo współpracowników i uczestników imprez turystycznych i zajęć rekreacyjnych.</w:t>
            </w:r>
          </w:p>
        </w:tc>
        <w:tc>
          <w:tcPr>
            <w:tcW w:w="1275" w:type="dxa"/>
            <w:vAlign w:val="center"/>
          </w:tcPr>
          <w:p w14:paraId="48BB6FB4" w14:textId="4FEB73A2" w:rsidR="00684B9B" w:rsidRPr="00801893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01893">
              <w:rPr>
                <w:rFonts w:ascii="Calibri" w:hAnsi="Calibri" w:cs="Calibri"/>
              </w:rPr>
              <w:t xml:space="preserve">K_K08 </w:t>
            </w:r>
          </w:p>
        </w:tc>
        <w:tc>
          <w:tcPr>
            <w:tcW w:w="1565" w:type="dxa"/>
            <w:tcBorders>
              <w:right w:val="single" w:sz="8" w:space="0" w:color="auto"/>
            </w:tcBorders>
            <w:vAlign w:val="center"/>
          </w:tcPr>
          <w:p w14:paraId="59B93849" w14:textId="0CC9A754" w:rsidR="00684B9B" w:rsidRPr="00801893" w:rsidRDefault="00684B9B" w:rsidP="00684B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01893">
              <w:rPr>
                <w:rFonts w:ascii="Calibri" w:hAnsi="Calibri" w:cs="Calibri"/>
              </w:rPr>
              <w:t xml:space="preserve">P7S_UO 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4D8A1352" w14:textId="734055F6" w:rsidR="000D1430" w:rsidRPr="00C207DE" w:rsidRDefault="000D1430" w:rsidP="000D14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207DE">
              <w:rPr>
                <w:rFonts w:ascii="Calibri" w:hAnsi="Calibri" w:cs="Calibri"/>
              </w:rPr>
              <w:t>Wykład: Wykład tradycyjny, wykład z wykorzystaniem technik multimedialnych, wykład aktywny (wykorzystanie dyskusji,</w:t>
            </w:r>
            <w:r w:rsidR="00C207DE">
              <w:rPr>
                <w:rFonts w:ascii="Calibri" w:hAnsi="Calibri" w:cs="Calibri"/>
              </w:rPr>
              <w:t xml:space="preserve"> </w:t>
            </w:r>
            <w:r w:rsidRPr="00C207DE">
              <w:rPr>
                <w:rFonts w:ascii="Calibri" w:hAnsi="Calibri" w:cs="Calibri"/>
              </w:rPr>
              <w:t>studium przypadku).</w:t>
            </w:r>
          </w:p>
          <w:p w14:paraId="053989F4" w14:textId="2E050C30" w:rsidR="00060902" w:rsidRPr="00C207DE" w:rsidRDefault="000D1430" w:rsidP="00C207D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207DE">
              <w:rPr>
                <w:rFonts w:ascii="Calibri" w:hAnsi="Calibri" w:cs="Calibri"/>
              </w:rPr>
              <w:t>Ćwiczenia: Ćwiczenia aktywne z wykorzystaniem studium przypadku, burzy mózgów, pr</w:t>
            </w:r>
            <w:r w:rsidR="00C207DE">
              <w:rPr>
                <w:rFonts w:ascii="Calibri" w:hAnsi="Calibri" w:cs="Calibri"/>
              </w:rPr>
              <w:t>ezentacja</w:t>
            </w:r>
            <w:r w:rsidRPr="00C207DE">
              <w:rPr>
                <w:rFonts w:ascii="Calibri" w:hAnsi="Calibri" w:cs="Calibri"/>
              </w:rPr>
              <w:t xml:space="preserve"> multimedialna,</w:t>
            </w:r>
            <w:r w:rsidR="00C207DE">
              <w:rPr>
                <w:rFonts w:ascii="Calibri" w:hAnsi="Calibri" w:cs="Calibri"/>
              </w:rPr>
              <w:t xml:space="preserve"> objaśnienie,</w:t>
            </w:r>
            <w:r w:rsidRPr="00C207DE">
              <w:rPr>
                <w:rFonts w:ascii="Calibri" w:hAnsi="Calibri" w:cs="Calibri"/>
              </w:rPr>
              <w:t xml:space="preserve"> praca</w:t>
            </w:r>
            <w:r w:rsidR="00C207DE">
              <w:rPr>
                <w:rFonts w:ascii="Calibri" w:hAnsi="Calibri" w:cs="Calibri"/>
              </w:rPr>
              <w:t xml:space="preserve"> </w:t>
            </w:r>
            <w:r w:rsidRPr="00C207DE">
              <w:rPr>
                <w:rFonts w:ascii="Calibri" w:hAnsi="Calibri" w:cs="Calibri"/>
              </w:rPr>
              <w:t>w grupach, opracowanie projektów, analiza tekstów z wnioskowaniem i dyskusją</w:t>
            </w:r>
            <w:r w:rsidR="005A3348">
              <w:rPr>
                <w:rFonts w:ascii="Calibri" w:hAnsi="Calibri" w:cs="Calibri"/>
              </w:rPr>
              <w:t xml:space="preserve"> dydaktyczną</w:t>
            </w:r>
            <w:r w:rsidRPr="00C207DE">
              <w:rPr>
                <w:rFonts w:ascii="Calibri" w:hAnsi="Calibri" w:cs="Calibri"/>
              </w:rPr>
              <w:t>.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6BB8A4EC" w14:textId="0247FCD7" w:rsidR="000D1430" w:rsidRPr="005A3348" w:rsidRDefault="000D1430" w:rsidP="000D143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 w:rsidRPr="005A3348">
              <w:rPr>
                <w:rFonts w:ascii="Calibri,Bold" w:hAnsi="Calibri,Bold" w:cs="Calibri,Bold"/>
                <w:b/>
                <w:bCs/>
              </w:rPr>
              <w:t xml:space="preserve">Metody weryfikacji efektów </w:t>
            </w:r>
            <w:r w:rsidR="008504B5">
              <w:rPr>
                <w:rFonts w:ascii="Calibri,Bold" w:hAnsi="Calibri,Bold" w:cs="Calibri,Bold"/>
                <w:b/>
                <w:bCs/>
              </w:rPr>
              <w:t>uczenia się</w:t>
            </w:r>
            <w:r w:rsidRPr="005A3348">
              <w:rPr>
                <w:rFonts w:ascii="Calibri,Bold" w:hAnsi="Calibri,Bold" w:cs="Calibri,Bold"/>
                <w:b/>
                <w:bCs/>
              </w:rPr>
              <w:t>: np. pisemne prace zaliczeniowe, obserwacja studentów i ocena ich</w:t>
            </w:r>
            <w:r w:rsidR="005A3348">
              <w:rPr>
                <w:rFonts w:ascii="Calibri,Bold" w:hAnsi="Calibri,Bold" w:cs="Calibri,Bold"/>
                <w:b/>
                <w:bCs/>
              </w:rPr>
              <w:t xml:space="preserve"> </w:t>
            </w:r>
            <w:r w:rsidRPr="005A3348">
              <w:rPr>
                <w:rFonts w:ascii="Calibri,Bold" w:hAnsi="Calibri,Bold" w:cs="Calibri,Bold"/>
                <w:b/>
                <w:bCs/>
              </w:rPr>
              <w:t>umiejętności praktycznych.</w:t>
            </w:r>
          </w:p>
          <w:p w14:paraId="259BF097" w14:textId="77777777" w:rsidR="000D1430" w:rsidRPr="005A3348" w:rsidRDefault="000D1430" w:rsidP="000D143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  <w:r w:rsidRPr="005A3348">
              <w:rPr>
                <w:rFonts w:ascii="Calibri,Bold" w:hAnsi="Calibri,Bold" w:cs="Calibri,Bold"/>
              </w:rPr>
              <w:t>Kryteria oceny efektów kształcenia:</w:t>
            </w:r>
          </w:p>
          <w:p w14:paraId="6A699843" w14:textId="33067ADB" w:rsidR="000D1430" w:rsidRPr="005A3348" w:rsidRDefault="000D1430" w:rsidP="000D143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  <w:r w:rsidRPr="005A3348">
              <w:rPr>
                <w:rFonts w:ascii="Calibri,Bold" w:hAnsi="Calibri,Bold" w:cs="Calibri,Bold"/>
              </w:rPr>
              <w:t xml:space="preserve">2,0 – student nie osiągnął wymaganych efektów </w:t>
            </w:r>
            <w:r w:rsidR="008504B5">
              <w:rPr>
                <w:rFonts w:ascii="Calibri,Bold" w:hAnsi="Calibri,Bold" w:cs="Calibri,Bold"/>
              </w:rPr>
              <w:t>uczenia się</w:t>
            </w:r>
            <w:r w:rsidRPr="005A3348">
              <w:rPr>
                <w:rFonts w:ascii="Calibri,Bold" w:hAnsi="Calibri,Bold" w:cs="Calibri,Bold"/>
              </w:rPr>
              <w:t xml:space="preserve"> (punktacja poniżej 50 %)</w:t>
            </w:r>
          </w:p>
          <w:p w14:paraId="70032026" w14:textId="747FB812" w:rsidR="000D1430" w:rsidRPr="005A3348" w:rsidRDefault="000D1430" w:rsidP="000D143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  <w:r w:rsidRPr="005A3348">
              <w:rPr>
                <w:rFonts w:ascii="Calibri,Bold" w:hAnsi="Calibri,Bold" w:cs="Calibri,Bold"/>
              </w:rPr>
              <w:t xml:space="preserve">3,0 – student osiągnął efekty </w:t>
            </w:r>
            <w:r w:rsidR="008504B5" w:rsidRPr="008504B5">
              <w:rPr>
                <w:rFonts w:ascii="Calibri,Bold" w:hAnsi="Calibri,Bold" w:cs="Calibri,Bold"/>
              </w:rPr>
              <w:t>uczenia się</w:t>
            </w:r>
            <w:r w:rsidRPr="005A3348">
              <w:rPr>
                <w:rFonts w:ascii="Calibri,Bold" w:hAnsi="Calibri,Bold" w:cs="Calibri,Bold"/>
              </w:rPr>
              <w:t xml:space="preserve"> w stopniu dostatecznym (51 do 60 </w:t>
            </w:r>
            <w:proofErr w:type="gramStart"/>
            <w:r w:rsidRPr="005A3348">
              <w:rPr>
                <w:rFonts w:ascii="Calibri,Bold" w:hAnsi="Calibri,Bold" w:cs="Calibri,Bold"/>
              </w:rPr>
              <w:t>% )</w:t>
            </w:r>
            <w:proofErr w:type="gramEnd"/>
          </w:p>
          <w:p w14:paraId="42F53B87" w14:textId="48EB450E" w:rsidR="000D1430" w:rsidRPr="005A3348" w:rsidRDefault="000D1430" w:rsidP="000D143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  <w:r w:rsidRPr="005A3348">
              <w:rPr>
                <w:rFonts w:ascii="Calibri,Bold" w:hAnsi="Calibri,Bold" w:cs="Calibri,Bold"/>
              </w:rPr>
              <w:t xml:space="preserve">3,5 – student osiągnął efekty </w:t>
            </w:r>
            <w:r w:rsidR="008504B5" w:rsidRPr="008504B5">
              <w:rPr>
                <w:rFonts w:ascii="Calibri,Bold" w:hAnsi="Calibri,Bold" w:cs="Calibri,Bold"/>
              </w:rPr>
              <w:t>uczenia się</w:t>
            </w:r>
            <w:r w:rsidRPr="005A3348">
              <w:rPr>
                <w:rFonts w:ascii="Calibri,Bold" w:hAnsi="Calibri,Bold" w:cs="Calibri,Bold"/>
              </w:rPr>
              <w:t xml:space="preserve"> w stopniu dostatecznym plus (61 do 70 %)</w:t>
            </w:r>
          </w:p>
          <w:p w14:paraId="54F98F45" w14:textId="24873A6E" w:rsidR="000D1430" w:rsidRPr="005A3348" w:rsidRDefault="000D1430" w:rsidP="000D143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  <w:r w:rsidRPr="005A3348">
              <w:rPr>
                <w:rFonts w:ascii="Calibri,Bold" w:hAnsi="Calibri,Bold" w:cs="Calibri,Bold"/>
              </w:rPr>
              <w:t xml:space="preserve">4,0 – student osiągnął efekty </w:t>
            </w:r>
            <w:r w:rsidR="008504B5" w:rsidRPr="008504B5">
              <w:rPr>
                <w:rFonts w:ascii="Calibri,Bold" w:hAnsi="Calibri,Bold" w:cs="Calibri,Bold"/>
              </w:rPr>
              <w:t>uczenia się</w:t>
            </w:r>
            <w:r w:rsidRPr="005A3348">
              <w:rPr>
                <w:rFonts w:ascii="Calibri,Bold" w:hAnsi="Calibri,Bold" w:cs="Calibri,Bold"/>
              </w:rPr>
              <w:t xml:space="preserve"> w stopniu dobrym (71 do 80 %)</w:t>
            </w:r>
          </w:p>
          <w:p w14:paraId="04FA331F" w14:textId="407232CF" w:rsidR="000D1430" w:rsidRPr="005A3348" w:rsidRDefault="000D1430" w:rsidP="000D143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</w:rPr>
            </w:pPr>
            <w:r w:rsidRPr="005A3348">
              <w:rPr>
                <w:rFonts w:ascii="Calibri,Bold" w:hAnsi="Calibri,Bold" w:cs="Calibri,Bold"/>
              </w:rPr>
              <w:t xml:space="preserve">4,5 – student osiągnął efekty </w:t>
            </w:r>
            <w:r w:rsidR="008504B5" w:rsidRPr="008504B5">
              <w:rPr>
                <w:rFonts w:ascii="Calibri,Bold" w:hAnsi="Calibri,Bold" w:cs="Calibri,Bold"/>
              </w:rPr>
              <w:t>uczenia się</w:t>
            </w:r>
            <w:r w:rsidRPr="005A3348">
              <w:rPr>
                <w:rFonts w:ascii="Calibri,Bold" w:hAnsi="Calibri,Bold" w:cs="Calibri,Bold"/>
              </w:rPr>
              <w:t xml:space="preserve"> w stopniu dobrym plus (81 do 90 %)</w:t>
            </w:r>
          </w:p>
          <w:p w14:paraId="2B5184AC" w14:textId="1C25DAE1" w:rsidR="00A86CA9" w:rsidRPr="00503A23" w:rsidRDefault="000D1430" w:rsidP="000D1430">
            <w:r w:rsidRPr="005A3348">
              <w:rPr>
                <w:rFonts w:ascii="Calibri,Bold" w:hAnsi="Calibri,Bold" w:cs="Calibri,Bold"/>
              </w:rPr>
              <w:t xml:space="preserve">5,0 – student osiągnął efekty </w:t>
            </w:r>
            <w:r w:rsidR="008504B5" w:rsidRPr="008504B5">
              <w:rPr>
                <w:rFonts w:ascii="Calibri,Bold" w:hAnsi="Calibri,Bold" w:cs="Calibri,Bold"/>
              </w:rPr>
              <w:t xml:space="preserve">uczenia się </w:t>
            </w:r>
            <w:r w:rsidRPr="005A3348">
              <w:rPr>
                <w:rFonts w:ascii="Calibri,Bold" w:hAnsi="Calibri,Bold" w:cs="Calibri,Bold"/>
              </w:rPr>
              <w:t>kształcenia w stopniu bardzo dobrym (91 do 100 %)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Pr="00184079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</w:rPr>
            </w:pPr>
            <w:r w:rsidRPr="00184079">
              <w:rPr>
                <w:rFonts w:eastAsia="Calibri" w:cstheme="minorHAnsi"/>
                <w:b/>
                <w:bCs/>
              </w:rPr>
              <w:t xml:space="preserve">Wykład: </w:t>
            </w:r>
          </w:p>
          <w:p w14:paraId="6D92BE4C" w14:textId="16FFFEFE" w:rsidR="000D1430" w:rsidRPr="005A3348" w:rsidRDefault="00324AFB" w:rsidP="000D14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</w:t>
            </w:r>
            <w:r w:rsidR="000D1430" w:rsidRPr="005A3348">
              <w:rPr>
                <w:rFonts w:ascii="Calibri" w:hAnsi="Calibri" w:cs="Calibri"/>
              </w:rPr>
              <w:t xml:space="preserve">Podstawowe terminy i pojęcia z obszaru turystyki zdrowotnej oraz Spa i </w:t>
            </w:r>
            <w:proofErr w:type="spellStart"/>
            <w:r w:rsidR="000D1430" w:rsidRPr="005A3348">
              <w:rPr>
                <w:rFonts w:ascii="Calibri" w:hAnsi="Calibri" w:cs="Calibri"/>
              </w:rPr>
              <w:t>Wellness</w:t>
            </w:r>
            <w:proofErr w:type="spellEnd"/>
            <w:r w:rsidR="000D1430" w:rsidRPr="005A3348">
              <w:rPr>
                <w:rFonts w:ascii="Calibri" w:hAnsi="Calibri" w:cs="Calibri"/>
              </w:rPr>
              <w:t>.</w:t>
            </w:r>
          </w:p>
          <w:p w14:paraId="228CADCB" w14:textId="75E60F5E" w:rsidR="000D1430" w:rsidRPr="005A3348" w:rsidRDefault="00324AFB" w:rsidP="000D14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  <w:r w:rsidR="000D1430" w:rsidRPr="005A3348">
              <w:rPr>
                <w:rFonts w:ascii="Calibri" w:hAnsi="Calibri" w:cs="Calibri"/>
              </w:rPr>
              <w:t xml:space="preserve">Segmentacja popytu w turystyce zdrowotnej na tle współczesnych potrzeb zdrowotnych. </w:t>
            </w:r>
          </w:p>
          <w:p w14:paraId="70068604" w14:textId="15E872BA" w:rsidR="000D1430" w:rsidRPr="005A3348" w:rsidRDefault="00324AFB" w:rsidP="000D14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</w:t>
            </w:r>
            <w:r w:rsidR="00FF6995" w:rsidRPr="005A3348">
              <w:rPr>
                <w:rFonts w:ascii="Calibri" w:hAnsi="Calibri" w:cs="Calibri"/>
              </w:rPr>
              <w:t xml:space="preserve">Trendy w zakresie kształtowania się potrzeb odbiorców usług Spa i </w:t>
            </w:r>
            <w:proofErr w:type="spellStart"/>
            <w:r w:rsidR="00FF6995" w:rsidRPr="005A3348">
              <w:rPr>
                <w:rFonts w:ascii="Calibri" w:hAnsi="Calibri" w:cs="Calibri"/>
              </w:rPr>
              <w:t>Wellness</w:t>
            </w:r>
            <w:proofErr w:type="spellEnd"/>
            <w:r w:rsidR="00FF6995" w:rsidRPr="005A3348">
              <w:rPr>
                <w:rFonts w:ascii="Calibri" w:hAnsi="Calibri" w:cs="Calibri"/>
              </w:rPr>
              <w:t>.</w:t>
            </w:r>
          </w:p>
          <w:p w14:paraId="54F17E3C" w14:textId="1185FA80" w:rsidR="00FF6995" w:rsidRPr="005A3348" w:rsidRDefault="00324AFB" w:rsidP="00FF69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</w:t>
            </w:r>
            <w:r w:rsidR="00FF6995" w:rsidRPr="005A3348">
              <w:rPr>
                <w:rFonts w:ascii="Calibri" w:hAnsi="Calibri" w:cs="Calibri"/>
              </w:rPr>
              <w:t xml:space="preserve">Modele i produkty turystyki Spa i </w:t>
            </w:r>
            <w:proofErr w:type="spellStart"/>
            <w:r w:rsidR="00FF6995" w:rsidRPr="005A3348">
              <w:rPr>
                <w:rFonts w:ascii="Calibri" w:hAnsi="Calibri" w:cs="Calibri"/>
              </w:rPr>
              <w:t>Wellness</w:t>
            </w:r>
            <w:proofErr w:type="spellEnd"/>
            <w:r w:rsidR="00FF6995" w:rsidRPr="005A3348">
              <w:rPr>
                <w:rFonts w:ascii="Calibri" w:hAnsi="Calibri" w:cs="Calibri"/>
              </w:rPr>
              <w:t xml:space="preserve"> oraz ich zastosowanie. </w:t>
            </w:r>
          </w:p>
          <w:p w14:paraId="366ECFE1" w14:textId="5BE7CB6D" w:rsidR="000B480F" w:rsidRPr="005A3348" w:rsidRDefault="00324AFB" w:rsidP="00FF69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 </w:t>
            </w:r>
            <w:r w:rsidR="000B480F" w:rsidRPr="005A3348">
              <w:rPr>
                <w:rFonts w:ascii="Calibri" w:hAnsi="Calibri" w:cs="Calibri"/>
              </w:rPr>
              <w:t xml:space="preserve">Zagospodarowanie turystyczne w zakresie turystyki Spa i </w:t>
            </w:r>
            <w:proofErr w:type="spellStart"/>
            <w:r w:rsidR="000B480F" w:rsidRPr="005A3348">
              <w:rPr>
                <w:rFonts w:ascii="Calibri" w:hAnsi="Calibri" w:cs="Calibri"/>
              </w:rPr>
              <w:t>Wellness</w:t>
            </w:r>
            <w:proofErr w:type="spellEnd"/>
          </w:p>
          <w:p w14:paraId="285B33CB" w14:textId="66740703" w:rsidR="000B480F" w:rsidRPr="005A3348" w:rsidRDefault="00324AFB" w:rsidP="000B480F">
            <w:r>
              <w:t xml:space="preserve">6. </w:t>
            </w:r>
            <w:r w:rsidR="000B480F" w:rsidRPr="005A3348">
              <w:t xml:space="preserve">Wyposażenie obiektów SPA &amp; </w:t>
            </w:r>
            <w:proofErr w:type="spellStart"/>
            <w:r w:rsidR="000B480F" w:rsidRPr="005A3348">
              <w:t>Wellness</w:t>
            </w:r>
            <w:proofErr w:type="spellEnd"/>
          </w:p>
          <w:p w14:paraId="2205703E" w14:textId="0C3DE5F2" w:rsidR="00324AFB" w:rsidRDefault="00324AFB" w:rsidP="000D14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7. </w:t>
            </w:r>
            <w:r w:rsidR="000B480F" w:rsidRPr="005A3348">
              <w:rPr>
                <w:rFonts w:ascii="Calibri" w:hAnsi="Calibri" w:cs="Calibri"/>
              </w:rPr>
              <w:t xml:space="preserve">Przykłady ośrodków Spa i </w:t>
            </w:r>
            <w:proofErr w:type="spellStart"/>
            <w:r w:rsidR="000B480F" w:rsidRPr="005A3348">
              <w:rPr>
                <w:rFonts w:ascii="Calibri" w:hAnsi="Calibri" w:cs="Calibri"/>
              </w:rPr>
              <w:t>Wellness</w:t>
            </w:r>
            <w:proofErr w:type="spellEnd"/>
            <w:r w:rsidR="000B480F" w:rsidRPr="005A3348">
              <w:rPr>
                <w:rFonts w:ascii="Calibri" w:hAnsi="Calibri" w:cs="Calibri"/>
              </w:rPr>
              <w:t xml:space="preserve"> w wybranych regionach Polski i innych krajach europejskich.</w:t>
            </w:r>
          </w:p>
          <w:p w14:paraId="532E6E16" w14:textId="3DAB1EF3" w:rsidR="00FF6995" w:rsidRPr="005A3348" w:rsidRDefault="00324AFB" w:rsidP="000D14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8. </w:t>
            </w:r>
            <w:r w:rsidR="00FF6995" w:rsidRPr="005A3348">
              <w:rPr>
                <w:rFonts w:ascii="Calibri" w:hAnsi="Calibri" w:cs="Calibri"/>
              </w:rPr>
              <w:t xml:space="preserve">Turystyka Spa i </w:t>
            </w:r>
            <w:proofErr w:type="spellStart"/>
            <w:r w:rsidR="00FF6995" w:rsidRPr="005A3348">
              <w:rPr>
                <w:rFonts w:ascii="Calibri" w:hAnsi="Calibri" w:cs="Calibri"/>
              </w:rPr>
              <w:t>wellness</w:t>
            </w:r>
            <w:proofErr w:type="spellEnd"/>
            <w:r w:rsidR="000D1430" w:rsidRPr="005A3348">
              <w:rPr>
                <w:rFonts w:ascii="Calibri" w:hAnsi="Calibri" w:cs="Calibri"/>
              </w:rPr>
              <w:t xml:space="preserve"> a istniejące regulacje prawne. </w:t>
            </w:r>
          </w:p>
          <w:p w14:paraId="2A8281B0" w14:textId="68CF264B" w:rsidR="000B480F" w:rsidRPr="005A3348" w:rsidRDefault="00324AFB" w:rsidP="000B480F">
            <w:r>
              <w:t xml:space="preserve">9. </w:t>
            </w:r>
            <w:r w:rsidR="000B480F" w:rsidRPr="005A3348">
              <w:t xml:space="preserve">Wymogi jakościowe w usługach Spa i </w:t>
            </w:r>
            <w:proofErr w:type="spellStart"/>
            <w:r w:rsidR="000B480F" w:rsidRPr="005A3348">
              <w:t>Wellness</w:t>
            </w:r>
            <w:proofErr w:type="spellEnd"/>
          </w:p>
          <w:p w14:paraId="35621A4E" w14:textId="6DFCF92A" w:rsidR="00A85687" w:rsidRPr="005A3348" w:rsidRDefault="00324AFB" w:rsidP="000B480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 </w:t>
            </w:r>
            <w:r w:rsidR="000D1430" w:rsidRPr="005A3348">
              <w:rPr>
                <w:rFonts w:ascii="Calibri" w:hAnsi="Calibri" w:cs="Calibri"/>
              </w:rPr>
              <w:t>Ekonomiczne podstawy</w:t>
            </w:r>
            <w:r w:rsidR="00FF6995" w:rsidRPr="005A3348">
              <w:rPr>
                <w:rFonts w:ascii="Calibri" w:hAnsi="Calibri" w:cs="Calibri"/>
              </w:rPr>
              <w:t xml:space="preserve"> </w:t>
            </w:r>
            <w:r w:rsidR="000D1430" w:rsidRPr="005A3348">
              <w:rPr>
                <w:rFonts w:ascii="Calibri" w:hAnsi="Calibri" w:cs="Calibri"/>
              </w:rPr>
              <w:t xml:space="preserve">funkcjonowania i rozwoju </w:t>
            </w:r>
            <w:r w:rsidR="00FF6995" w:rsidRPr="005A3348">
              <w:rPr>
                <w:rFonts w:ascii="Calibri" w:hAnsi="Calibri" w:cs="Calibri"/>
              </w:rPr>
              <w:t xml:space="preserve">ośrodków spa i </w:t>
            </w:r>
            <w:proofErr w:type="spellStart"/>
            <w:r w:rsidR="00FF6995" w:rsidRPr="005A3348">
              <w:rPr>
                <w:rFonts w:ascii="Calibri" w:hAnsi="Calibri" w:cs="Calibri"/>
              </w:rPr>
              <w:t>wellness</w:t>
            </w:r>
            <w:proofErr w:type="spellEnd"/>
            <w:r w:rsidR="000D1430" w:rsidRPr="005A3348">
              <w:rPr>
                <w:rFonts w:ascii="Calibri" w:hAnsi="Calibri" w:cs="Calibri"/>
              </w:rPr>
              <w:t xml:space="preserve">. </w:t>
            </w:r>
          </w:p>
          <w:p w14:paraId="36D07294" w14:textId="1CEFAC02" w:rsidR="000B480F" w:rsidRPr="000B480F" w:rsidRDefault="00324AFB" w:rsidP="000B480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11. </w:t>
            </w:r>
            <w:r w:rsidR="000B480F" w:rsidRPr="005A3348">
              <w:rPr>
                <w:rFonts w:ascii="Calibri" w:hAnsi="Calibri" w:cs="Calibri"/>
              </w:rPr>
              <w:t>Elementy Marketingu Usług Zdrowotnych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571934A0" w:rsidR="00C10DC1" w:rsidRPr="000D1430" w:rsidRDefault="000D1430" w:rsidP="00465D14">
            <w:pPr>
              <w:jc w:val="center"/>
              <w:rPr>
                <w:rFonts w:cstheme="minorHAnsi"/>
              </w:rPr>
            </w:pPr>
            <w:r w:rsidRPr="000D1430">
              <w:rPr>
                <w:rFonts w:cstheme="minorHAnsi"/>
              </w:rPr>
              <w:t>13</w:t>
            </w:r>
            <w:r w:rsidR="005A3348">
              <w:rPr>
                <w:rFonts w:cstheme="minorHAnsi"/>
              </w:rPr>
              <w:t>/7</w:t>
            </w: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id w:val="1566383702"/>
            <w:placeholder>
              <w:docPart w:val="51922EDC8ADE41BF8993CEAD1357BE69"/>
            </w:placeholder>
          </w:sdtPr>
          <w:sdtEndPr>
            <w:rPr>
              <w:rFonts w:cstheme="minorHAnsi"/>
            </w:rPr>
          </w:sdtEndPr>
          <w:sdtContent>
            <w:tc>
              <w:tcPr>
                <w:tcW w:w="9193" w:type="dxa"/>
              </w:tcPr>
              <w:p w14:paraId="063C6971" w14:textId="21BEFAE7" w:rsidR="00A85687" w:rsidRPr="00184079" w:rsidRDefault="00A85687" w:rsidP="00184079">
                <w:pPr>
                  <w:jc w:val="both"/>
                  <w:rPr>
                    <w:b/>
                    <w:bCs/>
                  </w:rPr>
                </w:pPr>
                <w:r w:rsidRPr="00184079">
                  <w:rPr>
                    <w:rFonts w:cstheme="minorHAnsi"/>
                    <w:b/>
                    <w:bCs/>
                  </w:rPr>
                  <w:t>Ćwiczenia:</w:t>
                </w:r>
              </w:p>
              <w:p w14:paraId="339078F0" w14:textId="0570BA9A" w:rsidR="00A85687" w:rsidRDefault="00184079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184079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1.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Zajęcia organizacyjne, podanie literatury, omówienie warunków zaliczenia.</w:t>
                </w:r>
              </w:p>
              <w:p w14:paraId="50B360D7" w14:textId="382F8A9A" w:rsidR="00184079" w:rsidRDefault="00184079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2-3. Podstawowe pojęcia z zakresu odnowy biologicznej</w:t>
                </w:r>
                <w:r w:rsidR="00781BB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(praca, zmęczenie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i </w:t>
                </w:r>
                <w:r w:rsidR="00781BB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regeneracja) oraz znaczenie regeneracji w Spa i </w:t>
                </w:r>
                <w:proofErr w:type="spellStart"/>
                <w:r w:rsidR="00781BB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Wellness</w:t>
                </w:r>
                <w:proofErr w:type="spellEnd"/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</w:t>
                </w:r>
              </w:p>
              <w:p w14:paraId="663C43EB" w14:textId="6A9638FF" w:rsidR="00184079" w:rsidRDefault="00184079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4-</w:t>
                </w:r>
                <w:r w:rsidR="00232836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9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. Rodzaje zabiegów oraz bodźców fizykoterapeutycznych wykorzystywanych w Spa i </w:t>
                </w:r>
                <w:proofErr w:type="spellStart"/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Wellness</w:t>
                </w:r>
                <w:proofErr w:type="spellEnd"/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(ciepłolecznictwo, </w:t>
                </w:r>
                <w:proofErr w:type="spellStart"/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zimnolecznictwo</w:t>
                </w:r>
                <w:proofErr w:type="spellEnd"/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, hydroterapia, światłolecznictwo, talasoterapia</w:t>
                </w:r>
                <w:r w:rsidR="00A823B1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, </w:t>
                </w:r>
                <w:proofErr w:type="spellStart"/>
                <w:r w:rsidR="00A823B1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fangoterapia</w:t>
                </w:r>
                <w:proofErr w:type="spellEnd"/>
                <w:r w:rsidR="00232836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)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</w:t>
                </w:r>
              </w:p>
              <w:p w14:paraId="228B7FB3" w14:textId="5DAF2E63" w:rsidR="00BF17D8" w:rsidRDefault="00232836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10</w:t>
                </w:r>
                <w:r w:rsidR="00184079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</w:t>
                </w:r>
                <w:r w:rsidR="00BF17D8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Masaż jako podstawowy element Spa i </w:t>
                </w:r>
                <w:proofErr w:type="spellStart"/>
                <w:r w:rsidR="00BF17D8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Wellness</w:t>
                </w:r>
                <w:proofErr w:type="spellEnd"/>
                <w:r w:rsidR="00BF17D8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</w:t>
                </w:r>
              </w:p>
              <w:p w14:paraId="26C2153A" w14:textId="1463AD02" w:rsidR="00BF17D8" w:rsidRDefault="00BF17D8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11-12. Muzykoterapia oraz techniki relaksacyjne w Spa i </w:t>
                </w:r>
                <w:proofErr w:type="spellStart"/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Wellness</w:t>
                </w:r>
                <w:proofErr w:type="spellEnd"/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</w:t>
                </w:r>
              </w:p>
              <w:p w14:paraId="4EA8D4D7" w14:textId="074D0EC7" w:rsidR="00C10DC1" w:rsidRPr="00A823B1" w:rsidRDefault="0063729C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13. Zaliczenie przedmiotu.</w:t>
                </w: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3B6275C3" w:rsidR="000D759B" w:rsidRPr="000D1430" w:rsidRDefault="000D1430" w:rsidP="00465D14">
            <w:pPr>
              <w:jc w:val="center"/>
              <w:rPr>
                <w:rFonts w:cstheme="minorHAnsi"/>
              </w:rPr>
            </w:pPr>
            <w:r w:rsidRPr="000D1430">
              <w:rPr>
                <w:rFonts w:cstheme="minorHAnsi"/>
              </w:rPr>
              <w:t>13</w:t>
            </w:r>
            <w:r w:rsidR="005A3348">
              <w:rPr>
                <w:rFonts w:cstheme="minorHAnsi"/>
              </w:rPr>
              <w:t>/6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40F81146" w14:textId="70AD947A" w:rsidR="00FF6995" w:rsidRPr="005A3348" w:rsidRDefault="00FF6995" w:rsidP="00FF6995">
            <w:pPr>
              <w:jc w:val="both"/>
              <w:rPr>
                <w:rFonts w:cstheme="minorHAnsi"/>
              </w:rPr>
            </w:pPr>
            <w:r w:rsidRPr="005A3348">
              <w:rPr>
                <w:rFonts w:cstheme="minorHAnsi"/>
              </w:rPr>
              <w:lastRenderedPageBreak/>
              <w:t xml:space="preserve">Warunkiem zaliczenia zajęć jest osiągnięcie wszystkich założonych efektów </w:t>
            </w:r>
            <w:r w:rsidR="00AB2CDD" w:rsidRPr="00AB2CDD">
              <w:rPr>
                <w:rFonts w:cstheme="minorHAnsi"/>
              </w:rPr>
              <w:t>uczenia się</w:t>
            </w:r>
            <w:r w:rsidRPr="005A3348">
              <w:rPr>
                <w:rFonts w:cstheme="minorHAnsi"/>
              </w:rPr>
              <w:t xml:space="preserve"> (w minimalnym akceptowalnym stopniu – w wysokości &gt;50%). </w:t>
            </w:r>
          </w:p>
          <w:p w14:paraId="16054515" w14:textId="2253E3EB" w:rsidR="009C0A2C" w:rsidRPr="001E13C4" w:rsidRDefault="009C0A2C" w:rsidP="00FF6995">
            <w:pPr>
              <w:jc w:val="both"/>
              <w:rPr>
                <w:rFonts w:cstheme="minorHAnsi"/>
                <w:strike/>
              </w:rPr>
            </w:pP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4F9A20A0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6AE6749E" w14:textId="2C57B75A" w:rsidR="00A86CA9" w:rsidRPr="009B177C" w:rsidRDefault="00FF6995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</w:tc>
        <w:tc>
          <w:tcPr>
            <w:tcW w:w="1843" w:type="dxa"/>
            <w:tcBorders>
              <w:bottom w:val="nil"/>
            </w:tcBorders>
          </w:tcPr>
          <w:p w14:paraId="50E0FFA3" w14:textId="36BEF351" w:rsidR="00A86CA9" w:rsidRPr="005A3348" w:rsidRDefault="009B177C" w:rsidP="00864F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Łącznie </w:t>
            </w:r>
            <w:r w:rsidR="005A3348" w:rsidRPr="005A3348">
              <w:rPr>
                <w:b/>
                <w:bCs/>
              </w:rPr>
              <w:t>26:</w:t>
            </w:r>
          </w:p>
          <w:p w14:paraId="2D573DEA" w14:textId="77777777" w:rsidR="00FF6995" w:rsidRDefault="00FF6995" w:rsidP="00864F2D">
            <w:r>
              <w:t>13</w:t>
            </w:r>
          </w:p>
          <w:p w14:paraId="2614CD42" w14:textId="17D73730" w:rsidR="00FF6995" w:rsidRPr="00503A23" w:rsidRDefault="00FF6995" w:rsidP="00864F2D">
            <w:r>
              <w:t>13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31CDC4D6" w14:textId="77777777" w:rsidR="00A86CA9" w:rsidRDefault="009B177C" w:rsidP="00864F2D">
            <w:pPr>
              <w:rPr>
                <w:b/>
                <w:bCs/>
              </w:rPr>
            </w:pPr>
            <w:r w:rsidRPr="009B177C">
              <w:rPr>
                <w:b/>
                <w:bCs/>
              </w:rPr>
              <w:t>Łącznie 13:</w:t>
            </w:r>
          </w:p>
          <w:p w14:paraId="2BD6140D" w14:textId="77777777" w:rsidR="009B177C" w:rsidRPr="009B177C" w:rsidRDefault="009B177C" w:rsidP="00864F2D">
            <w:r w:rsidRPr="009B177C">
              <w:t>7</w:t>
            </w:r>
          </w:p>
          <w:p w14:paraId="07131A32" w14:textId="4ECBFD74" w:rsidR="009B177C" w:rsidRPr="009B177C" w:rsidRDefault="009B177C" w:rsidP="00864F2D">
            <w:pPr>
              <w:rPr>
                <w:b/>
                <w:bCs/>
              </w:rPr>
            </w:pPr>
            <w:r w:rsidRPr="009B177C">
              <w:t>6</w:t>
            </w:r>
          </w:p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34B2CF5F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77777777"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14:paraId="0AD64DC7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C925FAB" w14:textId="3DA3944F" w:rsidR="00A86CA9" w:rsidRPr="005A3348" w:rsidRDefault="009B177C" w:rsidP="00864F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Łącznie </w:t>
            </w:r>
            <w:r w:rsidR="005A3348" w:rsidRPr="005A3348">
              <w:rPr>
                <w:b/>
                <w:bCs/>
              </w:rPr>
              <w:t>26:</w:t>
            </w:r>
          </w:p>
          <w:p w14:paraId="5225A50F" w14:textId="77777777" w:rsidR="00FF6995" w:rsidRDefault="00FF6995" w:rsidP="00864F2D">
            <w:r>
              <w:t>13</w:t>
            </w:r>
          </w:p>
          <w:p w14:paraId="5A727002" w14:textId="154FEC09" w:rsidR="00FF6995" w:rsidRPr="00503A23" w:rsidRDefault="00FF6995" w:rsidP="00864F2D">
            <w:r>
              <w:t>13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61EABEA8" w14:textId="77777777" w:rsidR="00A86CA9" w:rsidRPr="009B177C" w:rsidRDefault="009B177C" w:rsidP="00864F2D">
            <w:pPr>
              <w:rPr>
                <w:b/>
                <w:bCs/>
              </w:rPr>
            </w:pPr>
            <w:r w:rsidRPr="009B177C">
              <w:rPr>
                <w:b/>
                <w:bCs/>
              </w:rPr>
              <w:t>Łącznie 39:</w:t>
            </w:r>
          </w:p>
          <w:p w14:paraId="7E9AC4BE" w14:textId="77777777" w:rsidR="009B177C" w:rsidRDefault="009B177C" w:rsidP="00864F2D">
            <w:r>
              <w:t>19</w:t>
            </w:r>
          </w:p>
          <w:p w14:paraId="733FD6B6" w14:textId="0854303C" w:rsidR="009B177C" w:rsidRPr="00503A23" w:rsidRDefault="009B177C" w:rsidP="00864F2D">
            <w:r>
              <w:t>20</w:t>
            </w:r>
          </w:p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64EE7DA9" w:rsidR="00307A09" w:rsidRPr="009B177C" w:rsidRDefault="00307A09" w:rsidP="00864F2D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A2F9CE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45BAD118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750686E4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FF6995">
              <w:rPr>
                <w:rFonts w:cstheme="minorHAnsi"/>
                <w:b/>
              </w:rPr>
              <w:t>52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FF6995">
                  <w:rPr>
                    <w:rFonts w:cstheme="minorHAnsi"/>
                    <w:b/>
                  </w:rPr>
                  <w:t>2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7A5A93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026D4E14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36590512" w14:textId="5D78826A" w:rsidR="00FF6995" w:rsidRPr="00503A23" w:rsidRDefault="00FF6995" w:rsidP="00864F2D">
            <w:pPr>
              <w:rPr>
                <w:b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Hadzik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A.:Turystyka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i rekreacja uzdrowiskowa. AWF, Katowice 2011.</w:t>
            </w:r>
          </w:p>
          <w:p w14:paraId="7D610631" w14:textId="77777777" w:rsidR="00FF6995" w:rsidRDefault="00FF6995" w:rsidP="00FF69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Sallmann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N.: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Megatrend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Wellness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&amp; Spa dla rynku usług wolnego czasu i hotelarstwa w XXI w. Polska, Akademia Gościnności,</w:t>
            </w:r>
          </w:p>
          <w:p w14:paraId="608328F5" w14:textId="77777777" w:rsidR="00A86CA9" w:rsidRDefault="00FF6995" w:rsidP="00FF699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Warszawa 2010.</w:t>
            </w:r>
          </w:p>
          <w:p w14:paraId="2C94BED8" w14:textId="56201C7B" w:rsidR="007A5A93" w:rsidRPr="007A5A93" w:rsidRDefault="007A5A93" w:rsidP="007A5A93">
            <w:pPr>
              <w:rPr>
                <w:sz w:val="20"/>
                <w:szCs w:val="20"/>
              </w:rPr>
            </w:pPr>
            <w:r w:rsidRPr="007A5A93">
              <w:rPr>
                <w:sz w:val="20"/>
                <w:szCs w:val="20"/>
              </w:rPr>
              <w:t>Maciej Abram, Agnieszka Kosińska</w:t>
            </w:r>
            <w:r>
              <w:rPr>
                <w:sz w:val="20"/>
                <w:szCs w:val="20"/>
              </w:rPr>
              <w:t>,</w:t>
            </w:r>
            <w:r w:rsidRPr="007A5A93">
              <w:rPr>
                <w:sz w:val="20"/>
                <w:szCs w:val="20"/>
              </w:rPr>
              <w:t xml:space="preserve"> Ośrodki spa i </w:t>
            </w:r>
            <w:proofErr w:type="spellStart"/>
            <w:proofErr w:type="gramStart"/>
            <w:r w:rsidRPr="007A5A93">
              <w:rPr>
                <w:sz w:val="20"/>
                <w:szCs w:val="20"/>
              </w:rPr>
              <w:t>wellness</w:t>
            </w:r>
            <w:proofErr w:type="spellEnd"/>
            <w:r w:rsidRPr="007A5A93">
              <w:rPr>
                <w:sz w:val="20"/>
                <w:szCs w:val="20"/>
              </w:rPr>
              <w:t xml:space="preserve"> :</w:t>
            </w:r>
            <w:proofErr w:type="gramEnd"/>
            <w:r w:rsidRPr="007A5A93">
              <w:rPr>
                <w:sz w:val="20"/>
                <w:szCs w:val="20"/>
              </w:rPr>
              <w:t xml:space="preserve"> organizacja i funkcjonowanie</w:t>
            </w:r>
            <w:r>
              <w:rPr>
                <w:sz w:val="20"/>
                <w:szCs w:val="20"/>
              </w:rPr>
              <w:t xml:space="preserve">, </w:t>
            </w:r>
            <w:r w:rsidRPr="007A5A93">
              <w:rPr>
                <w:sz w:val="20"/>
                <w:szCs w:val="20"/>
              </w:rPr>
              <w:t>Kraków : AWF, 2016.</w:t>
            </w:r>
          </w:p>
          <w:p w14:paraId="7262BDDD" w14:textId="18A8DBFD" w:rsidR="007A5A93" w:rsidRPr="007A5A93" w:rsidRDefault="007A5A93" w:rsidP="007A5A93">
            <w:pPr>
              <w:rPr>
                <w:sz w:val="20"/>
                <w:szCs w:val="20"/>
              </w:rPr>
            </w:pPr>
            <w:proofErr w:type="spellStart"/>
            <w:r w:rsidRPr="007A5A93">
              <w:rPr>
                <w:sz w:val="20"/>
                <w:szCs w:val="20"/>
              </w:rPr>
              <w:t>Wellness</w:t>
            </w:r>
            <w:proofErr w:type="spellEnd"/>
            <w:r w:rsidRPr="007A5A93">
              <w:rPr>
                <w:sz w:val="20"/>
                <w:szCs w:val="20"/>
              </w:rPr>
              <w:t xml:space="preserve"> jako forma kultury fizycznej i turystyki: aspekty zdrowotne i ekonomiczne / red. nauk. Joanna </w:t>
            </w:r>
            <w:proofErr w:type="gramStart"/>
            <w:r w:rsidRPr="007A5A93">
              <w:rPr>
                <w:sz w:val="20"/>
                <w:szCs w:val="20"/>
              </w:rPr>
              <w:t>Kantyka ;</w:t>
            </w:r>
            <w:proofErr w:type="gramEnd"/>
            <w:r w:rsidRPr="007A5A93">
              <w:rPr>
                <w:sz w:val="20"/>
                <w:szCs w:val="20"/>
              </w:rPr>
              <w:t xml:space="preserve"> Akademia Wychowania Fizycznego im. Jerzego Kukuczki w Katowicach. - </w:t>
            </w:r>
            <w:proofErr w:type="gramStart"/>
            <w:r w:rsidRPr="007A5A93">
              <w:rPr>
                <w:sz w:val="20"/>
                <w:szCs w:val="20"/>
              </w:rPr>
              <w:t>Katowice :</w:t>
            </w:r>
            <w:proofErr w:type="gramEnd"/>
            <w:r w:rsidRPr="007A5A93">
              <w:rPr>
                <w:sz w:val="20"/>
                <w:szCs w:val="20"/>
              </w:rPr>
              <w:t xml:space="preserve"> Wydaw. AWF, 2013.</w:t>
            </w:r>
          </w:p>
          <w:p w14:paraId="01FB670E" w14:textId="0325D017" w:rsidR="007A5A93" w:rsidRPr="007A5A93" w:rsidRDefault="007A5A93" w:rsidP="007A5A93">
            <w:pPr>
              <w:rPr>
                <w:sz w:val="20"/>
                <w:szCs w:val="20"/>
              </w:rPr>
            </w:pPr>
            <w:r w:rsidRPr="007A5A93">
              <w:rPr>
                <w:sz w:val="20"/>
                <w:szCs w:val="20"/>
              </w:rPr>
              <w:t>Ewa Danuta Białek</w:t>
            </w:r>
            <w:r>
              <w:rPr>
                <w:sz w:val="20"/>
                <w:szCs w:val="20"/>
              </w:rPr>
              <w:t>,</w:t>
            </w:r>
            <w:r w:rsidRPr="007A5A9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5A93">
              <w:rPr>
                <w:sz w:val="20"/>
                <w:szCs w:val="20"/>
              </w:rPr>
              <w:t>Wellness</w:t>
            </w:r>
            <w:proofErr w:type="spellEnd"/>
            <w:r w:rsidRPr="007A5A93">
              <w:rPr>
                <w:sz w:val="20"/>
                <w:szCs w:val="20"/>
              </w:rPr>
              <w:t xml:space="preserve"> :</w:t>
            </w:r>
            <w:proofErr w:type="gramEnd"/>
            <w:r w:rsidRPr="007A5A93">
              <w:rPr>
                <w:sz w:val="20"/>
                <w:szCs w:val="20"/>
              </w:rPr>
              <w:t xml:space="preserve"> zdrowie od-nowa : innowacje w zdrowiu - integralne podejście : inspiracje do całożyciowej edukacji dla zdrowia, budowania systemu dobrostanu i zdrowia oraz prewencji chorób</w:t>
            </w:r>
            <w:r>
              <w:rPr>
                <w:sz w:val="20"/>
                <w:szCs w:val="20"/>
              </w:rPr>
              <w:t xml:space="preserve">, </w:t>
            </w:r>
            <w:r w:rsidRPr="007A5A93">
              <w:rPr>
                <w:sz w:val="20"/>
                <w:szCs w:val="20"/>
              </w:rPr>
              <w:t xml:space="preserve">Warszawa : Instytut </w:t>
            </w:r>
            <w:proofErr w:type="spellStart"/>
            <w:r w:rsidRPr="007A5A93">
              <w:rPr>
                <w:sz w:val="20"/>
                <w:szCs w:val="20"/>
              </w:rPr>
              <w:t>Psychosyntezy</w:t>
            </w:r>
            <w:proofErr w:type="spellEnd"/>
            <w:r w:rsidRPr="007A5A93">
              <w:rPr>
                <w:sz w:val="20"/>
                <w:szCs w:val="20"/>
              </w:rPr>
              <w:t xml:space="preserve"> Centrum Wspierania Zrównoważonego Rozwoju Człowieka, 2015.</w:t>
            </w:r>
          </w:p>
          <w:p w14:paraId="6B0048DC" w14:textId="4DB9A706" w:rsidR="007A5A93" w:rsidRPr="007A5A93" w:rsidRDefault="007A5A93" w:rsidP="007A5A93">
            <w:pPr>
              <w:rPr>
                <w:sz w:val="20"/>
                <w:szCs w:val="20"/>
              </w:rPr>
            </w:pPr>
            <w:r w:rsidRPr="007A5A93">
              <w:rPr>
                <w:sz w:val="20"/>
                <w:szCs w:val="20"/>
                <w:lang w:val="en-GB"/>
              </w:rPr>
              <w:t xml:space="preserve">Wellness, spa, anti-aging / red. </w:t>
            </w:r>
            <w:proofErr w:type="spellStart"/>
            <w:r w:rsidRPr="007A5A93">
              <w:rPr>
                <w:sz w:val="20"/>
                <w:szCs w:val="20"/>
                <w:lang w:val="en-GB"/>
              </w:rPr>
              <w:t>nauk</w:t>
            </w:r>
            <w:proofErr w:type="spellEnd"/>
            <w:r w:rsidRPr="007A5A93">
              <w:rPr>
                <w:sz w:val="20"/>
                <w:szCs w:val="20"/>
                <w:lang w:val="en-GB"/>
              </w:rPr>
              <w:t xml:space="preserve">. </w:t>
            </w:r>
            <w:r w:rsidRPr="007A5A93">
              <w:rPr>
                <w:sz w:val="20"/>
                <w:szCs w:val="20"/>
              </w:rPr>
              <w:t xml:space="preserve">Aleksander Sieroń, Agata </w:t>
            </w:r>
            <w:proofErr w:type="gramStart"/>
            <w:r w:rsidRPr="007A5A93">
              <w:rPr>
                <w:sz w:val="20"/>
                <w:szCs w:val="20"/>
              </w:rPr>
              <w:t>Stanek ;</w:t>
            </w:r>
            <w:proofErr w:type="gramEnd"/>
            <w:r w:rsidRPr="007A5A93">
              <w:rPr>
                <w:sz w:val="20"/>
                <w:szCs w:val="20"/>
              </w:rPr>
              <w:t xml:space="preserve"> współpr. red. Grzegorz Cieślar ; [aut. Jan </w:t>
            </w:r>
            <w:proofErr w:type="spellStart"/>
            <w:r w:rsidRPr="007A5A93">
              <w:rPr>
                <w:sz w:val="20"/>
                <w:szCs w:val="20"/>
              </w:rPr>
              <w:t>Budziosz</w:t>
            </w:r>
            <w:proofErr w:type="spellEnd"/>
            <w:r w:rsidRPr="007A5A93">
              <w:rPr>
                <w:sz w:val="20"/>
                <w:szCs w:val="20"/>
              </w:rPr>
              <w:t xml:space="preserve"> i in.]. - Wyd. 1, </w:t>
            </w:r>
            <w:proofErr w:type="spellStart"/>
            <w:r w:rsidRPr="007A5A93">
              <w:rPr>
                <w:sz w:val="20"/>
                <w:szCs w:val="20"/>
              </w:rPr>
              <w:t>dodr</w:t>
            </w:r>
            <w:proofErr w:type="spellEnd"/>
            <w:r w:rsidRPr="007A5A93">
              <w:rPr>
                <w:sz w:val="20"/>
                <w:szCs w:val="20"/>
              </w:rPr>
              <w:t xml:space="preserve">. 1. - </w:t>
            </w:r>
            <w:proofErr w:type="gramStart"/>
            <w:r w:rsidRPr="007A5A93">
              <w:rPr>
                <w:sz w:val="20"/>
                <w:szCs w:val="20"/>
              </w:rPr>
              <w:t>Warszawa :</w:t>
            </w:r>
            <w:proofErr w:type="gramEnd"/>
            <w:r w:rsidRPr="007A5A93">
              <w:rPr>
                <w:sz w:val="20"/>
                <w:szCs w:val="20"/>
              </w:rPr>
              <w:t xml:space="preserve"> Wydaw. Lekarskie PZWL, 2015.</w:t>
            </w:r>
          </w:p>
          <w:p w14:paraId="4723EB50" w14:textId="77777777" w:rsidR="007A5A93" w:rsidRDefault="009E5E19" w:rsidP="007A5A93">
            <w:pPr>
              <w:rPr>
                <w:sz w:val="20"/>
                <w:szCs w:val="20"/>
              </w:rPr>
            </w:pPr>
            <w:proofErr w:type="spellStart"/>
            <w:r w:rsidRPr="009E5E19">
              <w:rPr>
                <w:sz w:val="20"/>
                <w:szCs w:val="20"/>
              </w:rPr>
              <w:t>Gieremek</w:t>
            </w:r>
            <w:proofErr w:type="spellEnd"/>
            <w:r w:rsidRPr="009E5E19">
              <w:rPr>
                <w:sz w:val="20"/>
                <w:szCs w:val="20"/>
              </w:rPr>
              <w:t xml:space="preserve"> K, Dec L. Zmęczenie i regeneracja sił. Odnowa biologiczna: P.H. HAS-MED; 2007</w:t>
            </w:r>
          </w:p>
          <w:p w14:paraId="07E68B09" w14:textId="77777777" w:rsidR="009E5E19" w:rsidRDefault="009E5E19" w:rsidP="007A5A93">
            <w:pPr>
              <w:rPr>
                <w:sz w:val="20"/>
                <w:szCs w:val="20"/>
              </w:rPr>
            </w:pPr>
            <w:proofErr w:type="spellStart"/>
            <w:r w:rsidRPr="009E5E19">
              <w:rPr>
                <w:sz w:val="20"/>
                <w:szCs w:val="20"/>
              </w:rPr>
              <w:t>Krzystyniak</w:t>
            </w:r>
            <w:proofErr w:type="spellEnd"/>
            <w:r w:rsidRPr="009E5E19">
              <w:rPr>
                <w:sz w:val="20"/>
                <w:szCs w:val="20"/>
              </w:rPr>
              <w:t xml:space="preserve"> KL. Odnowa biologiczna w sporcie i profilaktyce zdrowotnej: Podhalańska Państwowa Wyższa Szkoła Zawodowa w Nowym Targu; 2014.</w:t>
            </w:r>
          </w:p>
          <w:p w14:paraId="11DC1AC1" w14:textId="24205841" w:rsidR="009E5E19" w:rsidRPr="009E5E19" w:rsidRDefault="009E5E19" w:rsidP="007A5A93">
            <w:pPr>
              <w:rPr>
                <w:sz w:val="20"/>
                <w:szCs w:val="20"/>
              </w:rPr>
            </w:pPr>
          </w:p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324AFB" w:rsidRDefault="00A86CA9" w:rsidP="00864F2D">
            <w:pPr>
              <w:rPr>
                <w:b/>
              </w:rPr>
            </w:pPr>
            <w:r w:rsidRPr="00324AFB">
              <w:rPr>
                <w:b/>
              </w:rPr>
              <w:t>Literatura uzupełniająca:</w:t>
            </w:r>
          </w:p>
          <w:p w14:paraId="241122CD" w14:textId="1CA726BA" w:rsidR="007A5A93" w:rsidRPr="007A5A93" w:rsidRDefault="007A5A93" w:rsidP="007A5A93">
            <w:pPr>
              <w:rPr>
                <w:sz w:val="20"/>
                <w:szCs w:val="20"/>
              </w:rPr>
            </w:pPr>
            <w:r w:rsidRPr="007A5A93">
              <w:rPr>
                <w:sz w:val="20"/>
                <w:szCs w:val="20"/>
              </w:rPr>
              <w:t xml:space="preserve">Podróże po zdrowie i </w:t>
            </w:r>
            <w:proofErr w:type="gramStart"/>
            <w:r w:rsidRPr="007A5A93">
              <w:rPr>
                <w:sz w:val="20"/>
                <w:szCs w:val="20"/>
              </w:rPr>
              <w:t>urodę :</w:t>
            </w:r>
            <w:proofErr w:type="gramEnd"/>
            <w:r w:rsidRPr="007A5A93">
              <w:rPr>
                <w:sz w:val="20"/>
                <w:szCs w:val="20"/>
              </w:rPr>
              <w:t xml:space="preserve"> 130 uzdrowisk, ośrodków </w:t>
            </w:r>
            <w:proofErr w:type="spellStart"/>
            <w:r w:rsidRPr="007A5A93">
              <w:rPr>
                <w:sz w:val="20"/>
                <w:szCs w:val="20"/>
              </w:rPr>
              <w:t>wellness</w:t>
            </w:r>
            <w:proofErr w:type="spellEnd"/>
            <w:r w:rsidRPr="007A5A93">
              <w:rPr>
                <w:sz w:val="20"/>
                <w:szCs w:val="20"/>
              </w:rPr>
              <w:t xml:space="preserve"> i SPA w Polsce i za granicą / [tekst Ewa Błaszczyk ; red. Ewa </w:t>
            </w:r>
            <w:proofErr w:type="spellStart"/>
            <w:r w:rsidRPr="007A5A93">
              <w:rPr>
                <w:sz w:val="20"/>
                <w:szCs w:val="20"/>
              </w:rPr>
              <w:t>Ressel</w:t>
            </w:r>
            <w:proofErr w:type="spellEnd"/>
            <w:r w:rsidRPr="007A5A93">
              <w:rPr>
                <w:sz w:val="20"/>
                <w:szCs w:val="20"/>
              </w:rPr>
              <w:t xml:space="preserve"> ; zdj. Marzena Bronowska i in.]. - </w:t>
            </w:r>
            <w:proofErr w:type="gramStart"/>
            <w:r w:rsidRPr="007A5A93">
              <w:rPr>
                <w:sz w:val="20"/>
                <w:szCs w:val="20"/>
              </w:rPr>
              <w:t>Katowice ;</w:t>
            </w:r>
            <w:proofErr w:type="gramEnd"/>
            <w:r w:rsidRPr="007A5A93">
              <w:rPr>
                <w:sz w:val="20"/>
                <w:szCs w:val="20"/>
              </w:rPr>
              <w:t xml:space="preserve"> Chorzów : "</w:t>
            </w:r>
            <w:proofErr w:type="spellStart"/>
            <w:r w:rsidRPr="007A5A93">
              <w:rPr>
                <w:sz w:val="20"/>
                <w:szCs w:val="20"/>
              </w:rPr>
              <w:t>Videograf</w:t>
            </w:r>
            <w:proofErr w:type="spellEnd"/>
            <w:r w:rsidRPr="007A5A93">
              <w:rPr>
                <w:sz w:val="20"/>
                <w:szCs w:val="20"/>
              </w:rPr>
              <w:t xml:space="preserve"> II", 2008.</w:t>
            </w:r>
          </w:p>
          <w:p w14:paraId="214F17E8" w14:textId="24AD3684" w:rsidR="007A5A93" w:rsidRPr="00324AFB" w:rsidRDefault="007A5A93" w:rsidP="007A5A93">
            <w:pPr>
              <w:rPr>
                <w:sz w:val="20"/>
                <w:szCs w:val="20"/>
                <w:lang w:val="en-GB"/>
              </w:rPr>
            </w:pPr>
            <w:r w:rsidRPr="00324AFB">
              <w:rPr>
                <w:sz w:val="20"/>
                <w:szCs w:val="20"/>
                <w:lang w:val="en-GB"/>
              </w:rPr>
              <w:t xml:space="preserve">Health, tourism and </w:t>
            </w:r>
            <w:proofErr w:type="gramStart"/>
            <w:r w:rsidRPr="00324AFB">
              <w:rPr>
                <w:sz w:val="20"/>
                <w:szCs w:val="20"/>
                <w:lang w:val="en-GB"/>
              </w:rPr>
              <w:t>hospitality :</w:t>
            </w:r>
            <w:proofErr w:type="gramEnd"/>
            <w:r w:rsidRPr="00324AFB">
              <w:rPr>
                <w:sz w:val="20"/>
                <w:szCs w:val="20"/>
                <w:lang w:val="en-GB"/>
              </w:rPr>
              <w:t xml:space="preserve"> spas, wellness and medical travel / Melanie Smith and László </w:t>
            </w:r>
            <w:proofErr w:type="spellStart"/>
            <w:r w:rsidRPr="00324AFB">
              <w:rPr>
                <w:sz w:val="20"/>
                <w:szCs w:val="20"/>
                <w:lang w:val="en-GB"/>
              </w:rPr>
              <w:t>Puczkó</w:t>
            </w:r>
            <w:proofErr w:type="spellEnd"/>
            <w:r w:rsidRPr="00324AFB">
              <w:rPr>
                <w:sz w:val="20"/>
                <w:szCs w:val="20"/>
                <w:lang w:val="en-GB"/>
              </w:rPr>
              <w:t xml:space="preserve">. - 2nd ed. - </w:t>
            </w:r>
            <w:proofErr w:type="gramStart"/>
            <w:r w:rsidRPr="00324AFB">
              <w:rPr>
                <w:sz w:val="20"/>
                <w:szCs w:val="20"/>
                <w:lang w:val="en-GB"/>
              </w:rPr>
              <w:t>London ;</w:t>
            </w:r>
            <w:proofErr w:type="gramEnd"/>
            <w:r w:rsidRPr="00324AFB">
              <w:rPr>
                <w:sz w:val="20"/>
                <w:szCs w:val="20"/>
                <w:lang w:val="en-GB"/>
              </w:rPr>
              <w:t xml:space="preserve"> New York : Routledge Taylor &amp; Francis Group, cop. 2014.</w:t>
            </w:r>
          </w:p>
          <w:p w14:paraId="5881DABE" w14:textId="77777777" w:rsidR="000B480F" w:rsidRPr="007A5A93" w:rsidRDefault="000B480F" w:rsidP="007A5A93">
            <w:pPr>
              <w:rPr>
                <w:sz w:val="20"/>
                <w:szCs w:val="20"/>
              </w:rPr>
            </w:pPr>
            <w:r w:rsidRPr="007A5A93">
              <w:rPr>
                <w:sz w:val="20"/>
                <w:szCs w:val="20"/>
              </w:rPr>
              <w:t xml:space="preserve">Nowotarska-Romaniak B. Marketing usług zdrowotnych. Wolters Kluwer, Warszawa 2013 </w:t>
            </w:r>
          </w:p>
          <w:p w14:paraId="2161156D" w14:textId="77777777" w:rsidR="000B480F" w:rsidRPr="007A5A93" w:rsidRDefault="000B480F" w:rsidP="007A5A93">
            <w:pPr>
              <w:rPr>
                <w:sz w:val="20"/>
                <w:szCs w:val="20"/>
              </w:rPr>
            </w:pPr>
            <w:r w:rsidRPr="007A5A93">
              <w:rPr>
                <w:sz w:val="20"/>
                <w:szCs w:val="20"/>
              </w:rPr>
              <w:t xml:space="preserve">Rudawska I. Podstawy marketingu usług zdrowotnych, [w:] </w:t>
            </w:r>
            <w:proofErr w:type="spellStart"/>
            <w:r w:rsidRPr="007A5A93">
              <w:rPr>
                <w:sz w:val="20"/>
                <w:szCs w:val="20"/>
              </w:rPr>
              <w:t>Kautsch</w:t>
            </w:r>
            <w:proofErr w:type="spellEnd"/>
            <w:r w:rsidRPr="007A5A93">
              <w:rPr>
                <w:sz w:val="20"/>
                <w:szCs w:val="20"/>
              </w:rPr>
              <w:t xml:space="preserve"> M. (red.). Zarządzanie w opiece zdrowotne. Nowe wyzwania. Wolters Kluwer Polska – OFICYNA, Warszawa 2010. </w:t>
            </w:r>
          </w:p>
          <w:p w14:paraId="71F56692" w14:textId="3CFFE64E" w:rsidR="007A5A93" w:rsidRDefault="007A5A93" w:rsidP="007A5A93">
            <w:pPr>
              <w:rPr>
                <w:sz w:val="20"/>
                <w:szCs w:val="20"/>
              </w:rPr>
            </w:pPr>
            <w:r w:rsidRPr="007A5A93">
              <w:rPr>
                <w:sz w:val="20"/>
                <w:szCs w:val="20"/>
              </w:rPr>
              <w:t xml:space="preserve">Czerw A. Marketing w ochronie zdrowia, </w:t>
            </w:r>
            <w:proofErr w:type="spellStart"/>
            <w:r w:rsidRPr="007A5A93">
              <w:rPr>
                <w:sz w:val="20"/>
                <w:szCs w:val="20"/>
              </w:rPr>
              <w:t>Difin</w:t>
            </w:r>
            <w:proofErr w:type="spellEnd"/>
            <w:r w:rsidRPr="007A5A93">
              <w:rPr>
                <w:sz w:val="20"/>
                <w:szCs w:val="20"/>
              </w:rPr>
              <w:t xml:space="preserve">, Warszawa 2010. </w:t>
            </w:r>
          </w:p>
          <w:p w14:paraId="40332044" w14:textId="0952BBDE" w:rsidR="00602781" w:rsidRPr="007A5A93" w:rsidRDefault="00602781" w:rsidP="007A5A93">
            <w:pPr>
              <w:rPr>
                <w:sz w:val="20"/>
                <w:szCs w:val="20"/>
              </w:rPr>
            </w:pPr>
            <w:r w:rsidRPr="00602781">
              <w:rPr>
                <w:sz w:val="20"/>
                <w:szCs w:val="20"/>
              </w:rPr>
              <w:t>Mika T, Kasprzak W. Fizykoterapia: PZWL Wydawnictwo Lekarskie; wyd.4, 2006.</w:t>
            </w:r>
          </w:p>
          <w:p w14:paraId="6D6813EE" w14:textId="77777777" w:rsidR="00A86CA9" w:rsidRPr="00503A23" w:rsidRDefault="00A86CA9" w:rsidP="00864F2D"/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07AC2EE5" w14:textId="77777777" w:rsidTr="00830726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830726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830726" w:rsidRPr="00465D14" w14:paraId="309C23CB" w14:textId="77777777" w:rsidTr="00830726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2A26622C" w14:textId="43C9BF7A" w:rsidR="00830726" w:rsidRPr="00A86CA9" w:rsidRDefault="00830726" w:rsidP="00830726">
            <w:pPr>
              <w:spacing w:after="0" w:line="240" w:lineRule="auto"/>
              <w:rPr>
                <w:rFonts w:cstheme="minorHAnsi"/>
              </w:rPr>
            </w:pPr>
            <w:r>
              <w:lastRenderedPageBreak/>
              <w:t>W01</w:t>
            </w:r>
          </w:p>
        </w:tc>
        <w:tc>
          <w:tcPr>
            <w:tcW w:w="1989" w:type="dxa"/>
            <w:vAlign w:val="center"/>
          </w:tcPr>
          <w:p w14:paraId="1D910DB3" w14:textId="43BCC5F3" w:rsidR="00830726" w:rsidRPr="00801893" w:rsidRDefault="00801893" w:rsidP="008307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01893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3C02D677" w:rsidR="00830726" w:rsidRPr="00801893" w:rsidRDefault="00801893" w:rsidP="008307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01893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58BEF3CF" w14:textId="77777777" w:rsidR="00830726" w:rsidRPr="00801893" w:rsidRDefault="00830726" w:rsidP="0083072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30726" w:rsidRPr="00465D14" w14:paraId="60F3F6D4" w14:textId="77777777" w:rsidTr="00830726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7115E32F" w14:textId="2DC3933F" w:rsidR="00830726" w:rsidRPr="001E13C4" w:rsidRDefault="00830726" w:rsidP="00830726">
            <w:pPr>
              <w:spacing w:after="0" w:line="240" w:lineRule="auto"/>
              <w:rPr>
                <w:rFonts w:cstheme="minorHAnsi"/>
                <w:strike/>
              </w:rPr>
            </w:pPr>
            <w:r w:rsidRPr="007F5670">
              <w:rPr>
                <w:rFonts w:cstheme="minorHAnsi"/>
              </w:rPr>
              <w:t>W02</w:t>
            </w:r>
          </w:p>
        </w:tc>
        <w:tc>
          <w:tcPr>
            <w:tcW w:w="1989" w:type="dxa"/>
            <w:vAlign w:val="center"/>
          </w:tcPr>
          <w:p w14:paraId="6FB96401" w14:textId="36E78D09" w:rsidR="00830726" w:rsidRPr="00801893" w:rsidRDefault="00F642D7" w:rsidP="0083072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363E63CA" w14:textId="6C1A667D" w:rsidR="00830726" w:rsidRPr="00801893" w:rsidRDefault="00F642D7" w:rsidP="00F642D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128705BE" w14:textId="1A7CB2CD" w:rsidR="00830726" w:rsidRPr="00801893" w:rsidRDefault="00830726" w:rsidP="0083072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4B9B" w:rsidRPr="00465D14" w14:paraId="337042C3" w14:textId="77777777" w:rsidTr="00830726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62DBF65E" w14:textId="1605F9FB" w:rsidR="00684B9B" w:rsidRPr="007F5670" w:rsidRDefault="00684B9B" w:rsidP="00684B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W03</w:t>
            </w:r>
          </w:p>
        </w:tc>
        <w:tc>
          <w:tcPr>
            <w:tcW w:w="1989" w:type="dxa"/>
            <w:vAlign w:val="center"/>
          </w:tcPr>
          <w:p w14:paraId="2B876EF5" w14:textId="77777777" w:rsidR="00684B9B" w:rsidRPr="00801893" w:rsidRDefault="00684B9B" w:rsidP="00684B9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32" w:type="dxa"/>
            <w:vAlign w:val="center"/>
          </w:tcPr>
          <w:p w14:paraId="05B87BAF" w14:textId="411FAF81" w:rsidR="00684B9B" w:rsidRPr="00801893" w:rsidRDefault="00684B9B" w:rsidP="00684B9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01893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116D916A" w14:textId="779CBDF4" w:rsidR="00684B9B" w:rsidRPr="00801893" w:rsidRDefault="00684B9B" w:rsidP="00684B9B">
            <w:pPr>
              <w:spacing w:after="0" w:line="240" w:lineRule="auto"/>
              <w:jc w:val="center"/>
              <w:rPr>
                <w:rFonts w:cstheme="minorHAnsi"/>
              </w:rPr>
            </w:pPr>
            <w:r w:rsidRPr="00801893">
              <w:rPr>
                <w:rFonts w:cstheme="minorHAnsi"/>
              </w:rPr>
              <w:t>x</w:t>
            </w:r>
          </w:p>
        </w:tc>
      </w:tr>
      <w:tr w:rsidR="00684B9B" w:rsidRPr="00465D14" w14:paraId="6EDA61D4" w14:textId="77777777" w:rsidTr="00830726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0A5114AF" w14:textId="70202710" w:rsidR="00684B9B" w:rsidRPr="001E13C4" w:rsidRDefault="00684B9B" w:rsidP="00684B9B">
            <w:pPr>
              <w:spacing w:after="0" w:line="240" w:lineRule="auto"/>
              <w:rPr>
                <w:rFonts w:cstheme="minorHAnsi"/>
                <w:strike/>
              </w:rPr>
            </w:pPr>
            <w:r w:rsidRPr="007F5670">
              <w:rPr>
                <w:rFonts w:cstheme="minorHAnsi"/>
              </w:rPr>
              <w:t>W0</w:t>
            </w:r>
            <w:r>
              <w:rPr>
                <w:rFonts w:cstheme="minorHAnsi"/>
              </w:rPr>
              <w:t>4</w:t>
            </w:r>
          </w:p>
        </w:tc>
        <w:tc>
          <w:tcPr>
            <w:tcW w:w="1989" w:type="dxa"/>
            <w:vAlign w:val="center"/>
          </w:tcPr>
          <w:p w14:paraId="6393461A" w14:textId="77777777" w:rsidR="00684B9B" w:rsidRPr="00801893" w:rsidRDefault="00684B9B" w:rsidP="00684B9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32" w:type="dxa"/>
            <w:vAlign w:val="center"/>
          </w:tcPr>
          <w:p w14:paraId="23F54D0E" w14:textId="03D278D7" w:rsidR="00684B9B" w:rsidRPr="00801893" w:rsidRDefault="00684B9B" w:rsidP="00684B9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01893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1499E45C" w14:textId="3C7282D5" w:rsidR="00684B9B" w:rsidRPr="00801893" w:rsidRDefault="00684B9B" w:rsidP="00684B9B">
            <w:pPr>
              <w:spacing w:after="0" w:line="240" w:lineRule="auto"/>
              <w:jc w:val="center"/>
              <w:rPr>
                <w:rFonts w:cstheme="minorHAnsi"/>
              </w:rPr>
            </w:pPr>
            <w:r w:rsidRPr="00801893">
              <w:rPr>
                <w:rFonts w:cstheme="minorHAnsi"/>
              </w:rPr>
              <w:t>x</w:t>
            </w:r>
          </w:p>
        </w:tc>
      </w:tr>
      <w:tr w:rsidR="00684B9B" w:rsidRPr="00465D14" w14:paraId="1D7CD2DE" w14:textId="77777777" w:rsidTr="002D7C86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4AE7FC00" w14:textId="6D65490C" w:rsidR="00684B9B" w:rsidRPr="001E13C4" w:rsidRDefault="00684B9B" w:rsidP="00684B9B">
            <w:pPr>
              <w:spacing w:after="0" w:line="240" w:lineRule="auto"/>
              <w:rPr>
                <w:rFonts w:cstheme="minorHAnsi"/>
                <w:strike/>
              </w:rPr>
            </w:pPr>
            <w:r w:rsidRPr="00E637B2">
              <w:rPr>
                <w:rFonts w:cstheme="minorHAnsi"/>
              </w:rPr>
              <w:t>U01</w:t>
            </w:r>
          </w:p>
        </w:tc>
        <w:tc>
          <w:tcPr>
            <w:tcW w:w="1989" w:type="dxa"/>
            <w:vAlign w:val="center"/>
          </w:tcPr>
          <w:p w14:paraId="40BB5AC0" w14:textId="1B778CC7" w:rsidR="00684B9B" w:rsidRPr="00801893" w:rsidRDefault="00684B9B" w:rsidP="00684B9B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6E954DEA" w14:textId="54606A32" w:rsidR="00684B9B" w:rsidRPr="00801893" w:rsidRDefault="00684B9B" w:rsidP="00684B9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0DB05DD" w14:textId="77777777" w:rsidR="00684B9B" w:rsidRPr="00801893" w:rsidRDefault="00684B9B" w:rsidP="00684B9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4B9B" w:rsidRPr="00465D14" w14:paraId="6BE478D5" w14:textId="77777777" w:rsidTr="002D7C86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58B2518F" w14:textId="61B030E4" w:rsidR="00684B9B" w:rsidRPr="001E13C4" w:rsidRDefault="00684B9B" w:rsidP="00684B9B">
            <w:pPr>
              <w:spacing w:after="0" w:line="240" w:lineRule="auto"/>
              <w:rPr>
                <w:rFonts w:cstheme="minorHAnsi"/>
                <w:strike/>
              </w:rPr>
            </w:pPr>
            <w:r w:rsidRPr="00E637B2">
              <w:rPr>
                <w:rFonts w:cstheme="minorHAnsi"/>
              </w:rPr>
              <w:t>U02</w:t>
            </w:r>
          </w:p>
        </w:tc>
        <w:tc>
          <w:tcPr>
            <w:tcW w:w="1989" w:type="dxa"/>
            <w:vAlign w:val="center"/>
          </w:tcPr>
          <w:p w14:paraId="4BEFBCA8" w14:textId="77777777" w:rsidR="00684B9B" w:rsidRPr="00801893" w:rsidRDefault="00684B9B" w:rsidP="00684B9B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47254D7A" w14:textId="11D6F5B1" w:rsidR="00684B9B" w:rsidRPr="00801893" w:rsidRDefault="00684B9B" w:rsidP="00684B9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7E9C4A48" w:rsidR="00684B9B" w:rsidRPr="00801893" w:rsidRDefault="00684B9B" w:rsidP="00684B9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84B9B" w:rsidRPr="00465D14" w14:paraId="48974FCF" w14:textId="77777777" w:rsidTr="002D7C86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36FC836F" w14:textId="3F508B72" w:rsidR="00684B9B" w:rsidRPr="001E13C4" w:rsidRDefault="00684B9B" w:rsidP="00684B9B">
            <w:pPr>
              <w:spacing w:after="0" w:line="240" w:lineRule="auto"/>
              <w:rPr>
                <w:rFonts w:cstheme="minorHAnsi"/>
                <w:strike/>
              </w:rPr>
            </w:pPr>
            <w:r w:rsidRPr="00E637B2">
              <w:rPr>
                <w:rFonts w:cstheme="minorHAnsi"/>
              </w:rPr>
              <w:t>U0</w:t>
            </w:r>
            <w:r>
              <w:rPr>
                <w:rFonts w:cstheme="minorHAnsi"/>
              </w:rPr>
              <w:t>3</w:t>
            </w:r>
          </w:p>
        </w:tc>
        <w:tc>
          <w:tcPr>
            <w:tcW w:w="1989" w:type="dxa"/>
            <w:vAlign w:val="center"/>
          </w:tcPr>
          <w:p w14:paraId="104AFD23" w14:textId="4CDABB32" w:rsidR="00684B9B" w:rsidRPr="00801893" w:rsidRDefault="00684B9B" w:rsidP="00684B9B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</w:tcPr>
          <w:p w14:paraId="27DDE9F4" w14:textId="7E4C3D8F" w:rsidR="00684B9B" w:rsidRPr="00801893" w:rsidRDefault="00684B9B" w:rsidP="00684B9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764FF00" w14:textId="77777777" w:rsidR="00684B9B" w:rsidRPr="00801893" w:rsidRDefault="00684B9B" w:rsidP="00684B9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4B9B" w:rsidRPr="00465D14" w14:paraId="4A575947" w14:textId="77777777" w:rsidTr="0067628C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6FDD8380" w14:textId="620928B0" w:rsidR="00684B9B" w:rsidRPr="001E13C4" w:rsidRDefault="00684B9B" w:rsidP="00684B9B">
            <w:pPr>
              <w:spacing w:after="0" w:line="240" w:lineRule="auto"/>
              <w:rPr>
                <w:rFonts w:cstheme="minorHAnsi"/>
                <w:strike/>
              </w:rPr>
            </w:pPr>
            <w:r w:rsidRPr="00BF11F7">
              <w:rPr>
                <w:rFonts w:cstheme="minorHAnsi"/>
              </w:rPr>
              <w:t>K01</w:t>
            </w:r>
          </w:p>
        </w:tc>
        <w:tc>
          <w:tcPr>
            <w:tcW w:w="1989" w:type="dxa"/>
            <w:vAlign w:val="center"/>
          </w:tcPr>
          <w:p w14:paraId="200AB465" w14:textId="77777777" w:rsidR="00684B9B" w:rsidRPr="00801893" w:rsidRDefault="00684B9B" w:rsidP="00684B9B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55B759F0" w14:textId="083AEB70" w:rsidR="00684B9B" w:rsidRPr="00801893" w:rsidRDefault="00684B9B" w:rsidP="00684B9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6021E75" w14:textId="4DE29354" w:rsidR="00684B9B" w:rsidRPr="00801893" w:rsidRDefault="00684B9B" w:rsidP="00684B9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84B9B" w:rsidRPr="00465D14" w14:paraId="3E0276B3" w14:textId="77777777" w:rsidTr="0067628C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1408CC7E" w14:textId="146ADDE1" w:rsidR="00684B9B" w:rsidRPr="001E13C4" w:rsidRDefault="00684B9B" w:rsidP="00684B9B">
            <w:pPr>
              <w:spacing w:after="0" w:line="240" w:lineRule="auto"/>
              <w:rPr>
                <w:rFonts w:cstheme="minorHAnsi"/>
                <w:strike/>
              </w:rPr>
            </w:pPr>
            <w:r w:rsidRPr="00784AFB">
              <w:rPr>
                <w:rFonts w:cstheme="minorHAnsi"/>
              </w:rPr>
              <w:t>K02</w:t>
            </w:r>
          </w:p>
        </w:tc>
        <w:tc>
          <w:tcPr>
            <w:tcW w:w="1989" w:type="dxa"/>
            <w:vAlign w:val="center"/>
          </w:tcPr>
          <w:p w14:paraId="3099AD21" w14:textId="77777777" w:rsidR="00684B9B" w:rsidRPr="00801893" w:rsidRDefault="00684B9B" w:rsidP="00684B9B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12939D0A" w14:textId="77777777" w:rsidR="00684B9B" w:rsidRPr="00801893" w:rsidRDefault="00684B9B" w:rsidP="00684B9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440" w:type="dxa"/>
            <w:vAlign w:val="center"/>
          </w:tcPr>
          <w:p w14:paraId="43FC3823" w14:textId="5766ED12" w:rsidR="00684B9B" w:rsidRPr="00801893" w:rsidRDefault="00684B9B" w:rsidP="00684B9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684B9B" w:rsidRPr="00465D14" w14:paraId="3DD248D6" w14:textId="77777777" w:rsidTr="0067628C">
        <w:trPr>
          <w:trHeight w:val="397"/>
          <w:jc w:val="center"/>
        </w:trPr>
        <w:tc>
          <w:tcPr>
            <w:tcW w:w="1729" w:type="dxa"/>
            <w:tcBorders>
              <w:left w:val="single" w:sz="8" w:space="0" w:color="auto"/>
            </w:tcBorders>
            <w:vAlign w:val="center"/>
          </w:tcPr>
          <w:p w14:paraId="7F907EA6" w14:textId="62CEB077" w:rsidR="00684B9B" w:rsidRPr="001E13C4" w:rsidRDefault="00684B9B" w:rsidP="00684B9B">
            <w:pPr>
              <w:spacing w:after="0" w:line="240" w:lineRule="auto"/>
              <w:rPr>
                <w:rFonts w:cstheme="minorHAnsi"/>
                <w:strike/>
              </w:rPr>
            </w:pPr>
            <w:r w:rsidRPr="00830726">
              <w:rPr>
                <w:rFonts w:cstheme="minorHAnsi"/>
              </w:rPr>
              <w:t>K03</w:t>
            </w:r>
          </w:p>
        </w:tc>
        <w:tc>
          <w:tcPr>
            <w:tcW w:w="1989" w:type="dxa"/>
            <w:vAlign w:val="center"/>
          </w:tcPr>
          <w:p w14:paraId="6557AD66" w14:textId="2F777EB8" w:rsidR="00684B9B" w:rsidRPr="00801893" w:rsidRDefault="00684B9B" w:rsidP="00684B9B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</w:tcPr>
          <w:p w14:paraId="6FA40F13" w14:textId="164533E2" w:rsidR="00684B9B" w:rsidRPr="00801893" w:rsidRDefault="00684B9B" w:rsidP="00684B9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40" w:type="dxa"/>
          </w:tcPr>
          <w:p w14:paraId="03E330C3" w14:textId="088C2988" w:rsidR="00684B9B" w:rsidRPr="00801893" w:rsidRDefault="00684B9B" w:rsidP="00684B9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3"/>
  </w:num>
  <w:num w:numId="5">
    <w:abstractNumId w:val="15"/>
  </w:num>
  <w:num w:numId="6">
    <w:abstractNumId w:val="25"/>
  </w:num>
  <w:num w:numId="7">
    <w:abstractNumId w:val="19"/>
  </w:num>
  <w:num w:numId="8">
    <w:abstractNumId w:val="12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B480F"/>
    <w:rsid w:val="000C557D"/>
    <w:rsid w:val="000D0F1F"/>
    <w:rsid w:val="000D1430"/>
    <w:rsid w:val="000D3B8B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2A1A"/>
    <w:rsid w:val="00184079"/>
    <w:rsid w:val="00187BAE"/>
    <w:rsid w:val="00195E8F"/>
    <w:rsid w:val="001A1C1A"/>
    <w:rsid w:val="001A40A3"/>
    <w:rsid w:val="001B170A"/>
    <w:rsid w:val="001B6E3C"/>
    <w:rsid w:val="001C163C"/>
    <w:rsid w:val="001D3CCF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2836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4AFB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3E93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1B30"/>
    <w:rsid w:val="00547DB1"/>
    <w:rsid w:val="00554F62"/>
    <w:rsid w:val="005702F6"/>
    <w:rsid w:val="00576215"/>
    <w:rsid w:val="00583E6F"/>
    <w:rsid w:val="00584A00"/>
    <w:rsid w:val="00590A42"/>
    <w:rsid w:val="005A3348"/>
    <w:rsid w:val="005A558C"/>
    <w:rsid w:val="005A7004"/>
    <w:rsid w:val="005A7486"/>
    <w:rsid w:val="005C246E"/>
    <w:rsid w:val="006002D1"/>
    <w:rsid w:val="00602781"/>
    <w:rsid w:val="006044F0"/>
    <w:rsid w:val="00605671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3729C"/>
    <w:rsid w:val="00642688"/>
    <w:rsid w:val="00676F6C"/>
    <w:rsid w:val="006772B9"/>
    <w:rsid w:val="00682160"/>
    <w:rsid w:val="00684B9B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81BBF"/>
    <w:rsid w:val="00791F49"/>
    <w:rsid w:val="00796332"/>
    <w:rsid w:val="007977BB"/>
    <w:rsid w:val="007A53F6"/>
    <w:rsid w:val="007A5A93"/>
    <w:rsid w:val="007D09AE"/>
    <w:rsid w:val="007D24A7"/>
    <w:rsid w:val="007D6F2F"/>
    <w:rsid w:val="007F457A"/>
    <w:rsid w:val="007F7959"/>
    <w:rsid w:val="00801893"/>
    <w:rsid w:val="00802F52"/>
    <w:rsid w:val="00810E18"/>
    <w:rsid w:val="00813A59"/>
    <w:rsid w:val="0082394D"/>
    <w:rsid w:val="00826371"/>
    <w:rsid w:val="00827276"/>
    <w:rsid w:val="00830088"/>
    <w:rsid w:val="00830726"/>
    <w:rsid w:val="00844D59"/>
    <w:rsid w:val="008504B5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E4A79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A6A71"/>
    <w:rsid w:val="009B12DE"/>
    <w:rsid w:val="009B177C"/>
    <w:rsid w:val="009C0A2C"/>
    <w:rsid w:val="009C0C9C"/>
    <w:rsid w:val="009C1D2E"/>
    <w:rsid w:val="009C1DEF"/>
    <w:rsid w:val="009D4400"/>
    <w:rsid w:val="009E349E"/>
    <w:rsid w:val="009E4189"/>
    <w:rsid w:val="009E5E19"/>
    <w:rsid w:val="009F7C9C"/>
    <w:rsid w:val="00A10069"/>
    <w:rsid w:val="00A16E03"/>
    <w:rsid w:val="00A3499D"/>
    <w:rsid w:val="00A354CF"/>
    <w:rsid w:val="00A5128B"/>
    <w:rsid w:val="00A605AA"/>
    <w:rsid w:val="00A6698C"/>
    <w:rsid w:val="00A67D92"/>
    <w:rsid w:val="00A823B1"/>
    <w:rsid w:val="00A84C86"/>
    <w:rsid w:val="00A85687"/>
    <w:rsid w:val="00A86CA9"/>
    <w:rsid w:val="00A9561E"/>
    <w:rsid w:val="00A975DB"/>
    <w:rsid w:val="00AA60C0"/>
    <w:rsid w:val="00AB2CDD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AF306E"/>
    <w:rsid w:val="00B06465"/>
    <w:rsid w:val="00B07877"/>
    <w:rsid w:val="00B11202"/>
    <w:rsid w:val="00B17E69"/>
    <w:rsid w:val="00B205D6"/>
    <w:rsid w:val="00B23130"/>
    <w:rsid w:val="00B25731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BF17D8"/>
    <w:rsid w:val="00C01CE3"/>
    <w:rsid w:val="00C100A7"/>
    <w:rsid w:val="00C10DC1"/>
    <w:rsid w:val="00C13D07"/>
    <w:rsid w:val="00C15058"/>
    <w:rsid w:val="00C207DE"/>
    <w:rsid w:val="00C34984"/>
    <w:rsid w:val="00C37589"/>
    <w:rsid w:val="00C46165"/>
    <w:rsid w:val="00C51061"/>
    <w:rsid w:val="00C51120"/>
    <w:rsid w:val="00C521CA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07B8"/>
    <w:rsid w:val="00E475B0"/>
    <w:rsid w:val="00E538E7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EE74C8"/>
    <w:rsid w:val="00F10FDF"/>
    <w:rsid w:val="00F11FDC"/>
    <w:rsid w:val="00F134FD"/>
    <w:rsid w:val="00F15497"/>
    <w:rsid w:val="00F225B1"/>
    <w:rsid w:val="00F2656F"/>
    <w:rsid w:val="00F37C6C"/>
    <w:rsid w:val="00F42850"/>
    <w:rsid w:val="00F50390"/>
    <w:rsid w:val="00F514BD"/>
    <w:rsid w:val="00F520D6"/>
    <w:rsid w:val="00F5578B"/>
    <w:rsid w:val="00F618AC"/>
    <w:rsid w:val="00F642D7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0B4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7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7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805E6F"/>
    <w:rsid w:val="008538E2"/>
    <w:rsid w:val="00854A08"/>
    <w:rsid w:val="008850F7"/>
    <w:rsid w:val="008E7A70"/>
    <w:rsid w:val="00952A15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E22647"/>
    <w:rsid w:val="00E2320C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Nawrocka</dc:creator>
  <cp:lastModifiedBy>Aleksandra Vierek</cp:lastModifiedBy>
  <cp:revision>7</cp:revision>
  <cp:lastPrinted>2017-05-24T09:12:00Z</cp:lastPrinted>
  <dcterms:created xsi:type="dcterms:W3CDTF">2020-06-26T13:15:00Z</dcterms:created>
  <dcterms:modified xsi:type="dcterms:W3CDTF">2020-07-06T07:49:00Z</dcterms:modified>
</cp:coreProperties>
</file>