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15E03B38" w:rsidR="00F15497" w:rsidRPr="001E13C4" w:rsidRDefault="009F20F4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9F20F4">
                  <w:rPr>
                    <w:rFonts w:cstheme="minorHAnsi"/>
                  </w:rPr>
                  <w:t>Turystyka przemysłowa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128FAB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9F20F4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9E6CE1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F20F4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096E202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9F20F4">
                  <w:rPr>
                    <w:rFonts w:cstheme="minorHAnsi"/>
                    <w:b/>
                    <w:sz w:val="24"/>
                    <w:szCs w:val="24"/>
                  </w:rPr>
                  <w:t xml:space="preserve"> 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61D1B054" w:rsidR="00A6698C" w:rsidRPr="0002439B" w:rsidRDefault="009F20F4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9F20F4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07302248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9F20F4">
              <w:rPr>
                <w:rFonts w:cstheme="minorHAnsi"/>
                <w:b/>
              </w:rPr>
              <w:t>2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79E121E0" w:rsidR="00C34984" w:rsidRPr="00465D14" w:rsidRDefault="009F20F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A323B68" w:rsidR="00FA7E08" w:rsidRPr="00465D14" w:rsidRDefault="009F20F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41791A4" w:rsidR="00FA7E08" w:rsidRPr="00465D14" w:rsidRDefault="009F20F4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(26W + 13 Ć)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62E7DB6" w:rsidR="00F15497" w:rsidRPr="001E13C4" w:rsidRDefault="009F20F4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9F20F4">
                      <w:rPr>
                        <w:rFonts w:cstheme="minorHAnsi"/>
                        <w:b/>
                      </w:rPr>
                      <w:t>Dr 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22304C8B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A932BE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A932BE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A932BE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zdobyte w dotychczasowej edukacji wyższej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0106DDDA" w:rsidR="00342B86" w:rsidRDefault="00A932BE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  <w:r>
                      <w:rPr>
                        <w:rStyle w:val="Tekstzastpczy"/>
                        <w:color w:val="000000" w:themeColor="text1"/>
                      </w:rPr>
                      <w:t xml:space="preserve">Celem </w:t>
                    </w:r>
                    <w:r>
                      <w:rPr>
                        <w:rStyle w:val="Tekstzastpczy"/>
                        <w:color w:val="000000" w:themeColor="text1"/>
                      </w:rPr>
                      <w:t>przedmiotu</w:t>
                    </w:r>
                    <w:r>
                      <w:rPr>
                        <w:rStyle w:val="Tekstzastpczy"/>
                        <w:color w:val="000000" w:themeColor="text1"/>
                      </w:rPr>
                      <w:t xml:space="preserve"> jest zdobycie wiedzy </w:t>
                    </w:r>
                    <w:r>
                      <w:rPr>
                        <w:rStyle w:val="Tekstzastpczy"/>
                        <w:color w:val="000000" w:themeColor="text1"/>
                      </w:rPr>
                      <w:t>z</w:t>
                    </w:r>
                    <w:r>
                      <w:rPr>
                        <w:rStyle w:val="Tekstzastpczy"/>
                        <w:color w:val="000000" w:themeColor="text1"/>
                      </w:rPr>
                      <w:t xml:space="preserve"> zakresu turystyki</w:t>
                    </w:r>
                    <w:r>
                      <w:rPr>
                        <w:rStyle w:val="Tekstzastpczy"/>
                        <w:color w:val="000000" w:themeColor="text1"/>
                      </w:rPr>
                      <w:t xml:space="preserve"> przemysłowej</w:t>
                    </w:r>
                    <w:r>
                      <w:rPr>
                        <w:rStyle w:val="Tekstzastpczy"/>
                        <w:color w:val="000000" w:themeColor="text1"/>
                      </w:rPr>
                      <w:t>, identyfikacja pojęć i zjawisk dla niej charakterystycznych</w:t>
                    </w:r>
                    <w:r>
                      <w:rPr>
                        <w:rStyle w:val="Tekstzastpczy"/>
                        <w:color w:val="000000" w:themeColor="text1"/>
                      </w:rPr>
                      <w:t>: rekultywacja</w:t>
                    </w:r>
                    <w:r>
                      <w:rPr>
                        <w:rStyle w:val="Tekstzastpczy"/>
                        <w:color w:val="000000" w:themeColor="text1"/>
                      </w:rPr>
                      <w:t>,</w:t>
                    </w:r>
                    <w:r>
                      <w:rPr>
                        <w:rStyle w:val="Tekstzastpczy"/>
                        <w:color w:val="000000" w:themeColor="text1"/>
                      </w:rPr>
                      <w:t xml:space="preserve"> rewitalizacja, tereny poprzemysłowe, degradacja i dewastacja środowiska. Umiejętność dostrzeżenia potencjału w obszarach i obiektach teoretycznie mało atrakcyjnych, edukacyjne i poznawcze wykorzystanie terenów przemysłowych i poprzemysłowych. 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4F51A64" w:rsidR="00A86CA9" w:rsidRPr="006374DC" w:rsidRDefault="000121E1" w:rsidP="00864F2D">
            <w:r w:rsidRPr="006374DC">
              <w:t>W01</w:t>
            </w:r>
          </w:p>
        </w:tc>
        <w:tc>
          <w:tcPr>
            <w:tcW w:w="6237" w:type="dxa"/>
          </w:tcPr>
          <w:p w14:paraId="79981F40" w14:textId="1A0BC93A" w:rsidR="00A86CA9" w:rsidRPr="006374DC" w:rsidRDefault="000121E1" w:rsidP="00864F2D">
            <w:r w:rsidRPr="006374DC">
              <w:t>Analizuje i ocenia znaczenie turystyki dla rozwoju</w:t>
            </w:r>
            <w:r w:rsidR="00400105" w:rsidRPr="006374DC">
              <w:t xml:space="preserve"> kultury i przemian społecznych</w:t>
            </w:r>
          </w:p>
        </w:tc>
        <w:tc>
          <w:tcPr>
            <w:tcW w:w="1701" w:type="dxa"/>
          </w:tcPr>
          <w:p w14:paraId="5BF3E577" w14:textId="0A0FB09E" w:rsidR="00A86CA9" w:rsidRPr="006374DC" w:rsidRDefault="00400105" w:rsidP="00864F2D">
            <w:r w:rsidRPr="006374DC"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17DA9B42" w:rsidR="00A86CA9" w:rsidRPr="006374DC" w:rsidRDefault="006374D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00105" w:rsidRPr="006374DC">
              <w:rPr>
                <w:rFonts w:cstheme="minorHAnsi"/>
              </w:rPr>
              <w:t>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1AA6B2C6" w:rsidR="001A40A3" w:rsidRPr="006374DC" w:rsidRDefault="00400105" w:rsidP="00EA1C6F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3154A5FC" w:rsidR="001A40A3" w:rsidRPr="006374DC" w:rsidRDefault="00400105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374DC">
              <w:rPr>
                <w:rFonts w:asciiTheme="minorHAnsi" w:hAnsiTheme="minorHAnsi" w:cstheme="minorHAnsi"/>
                <w:iCs/>
                <w:sz w:val="22"/>
                <w:szCs w:val="22"/>
              </w:rPr>
              <w:t>Ma pogłębioną wiedzę na temat gospodarowania przestrzenią i możliwości ochrony terenów o cennych dla turystyki wartościach kulturowych, przyrodniczych i funkcjonalnych</w:t>
            </w:r>
          </w:p>
        </w:tc>
        <w:tc>
          <w:tcPr>
            <w:tcW w:w="1701" w:type="dxa"/>
            <w:vAlign w:val="center"/>
          </w:tcPr>
          <w:p w14:paraId="215C7C62" w14:textId="1B4BA395" w:rsidR="001A40A3" w:rsidRPr="006374DC" w:rsidRDefault="00400105" w:rsidP="00EA1C6F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K_W15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848D6AE" w:rsidR="001A40A3" w:rsidRPr="006374DC" w:rsidRDefault="00400105" w:rsidP="00EA1C6F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4FF27D82" w:rsidR="001A40A3" w:rsidRPr="006374DC" w:rsidRDefault="00400105" w:rsidP="00EA1C6F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652A51EB" w:rsidR="001A40A3" w:rsidRPr="006374DC" w:rsidRDefault="00400105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74DC">
              <w:rPr>
                <w:rFonts w:asciiTheme="minorHAnsi" w:hAnsiTheme="minorHAnsi" w:cstheme="minorHAnsi"/>
                <w:sz w:val="22"/>
                <w:szCs w:val="22"/>
              </w:rPr>
              <w:t>Zna i ocenia nowe formy turystyki</w:t>
            </w:r>
          </w:p>
        </w:tc>
        <w:tc>
          <w:tcPr>
            <w:tcW w:w="1701" w:type="dxa"/>
            <w:vAlign w:val="center"/>
          </w:tcPr>
          <w:p w14:paraId="655E1F28" w14:textId="17D49169" w:rsidR="001A40A3" w:rsidRPr="006374DC" w:rsidRDefault="00400105" w:rsidP="00EA1C6F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0DB1A5F" w:rsidR="001A40A3" w:rsidRPr="006374DC" w:rsidRDefault="00400105" w:rsidP="00EA1C6F">
            <w:pPr>
              <w:rPr>
                <w:rFonts w:cstheme="minorHAnsi"/>
                <w:color w:val="000000"/>
              </w:rPr>
            </w:pPr>
            <w:r w:rsidRPr="006374DC">
              <w:rPr>
                <w:rFonts w:cstheme="minorHAnsi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6374DC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74DC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FC4E3DF" w:rsidR="002A32F7" w:rsidRPr="006374DC" w:rsidRDefault="00400105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059F1805" w:rsidR="002A32F7" w:rsidRPr="006374DC" w:rsidRDefault="00400105" w:rsidP="00465D14">
            <w:pPr>
              <w:jc w:val="both"/>
              <w:rPr>
                <w:rFonts w:cstheme="minorHAnsi"/>
              </w:rPr>
            </w:pPr>
            <w:r w:rsidRPr="006374DC">
              <w:rPr>
                <w:rFonts w:cstheme="minorHAnsi"/>
              </w:rPr>
              <w:t>Potrafi tworzyć innowacyjne produkty turystyczne</w:t>
            </w:r>
            <w:r w:rsidR="006374DC" w:rsidRPr="006374DC">
              <w:rPr>
                <w:rFonts w:cstheme="minorHAnsi"/>
              </w:rPr>
              <w:t>, także w oparciu o nowe technologie, odpowiadające bieżącym potrzebom klientów oraz wykorzystujące walory obszaru recepcji turystycznej</w:t>
            </w:r>
          </w:p>
        </w:tc>
        <w:tc>
          <w:tcPr>
            <w:tcW w:w="1701" w:type="dxa"/>
            <w:vAlign w:val="center"/>
          </w:tcPr>
          <w:p w14:paraId="58662773" w14:textId="77777777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K_U15</w:t>
            </w:r>
          </w:p>
          <w:p w14:paraId="47E81B19" w14:textId="5705176C" w:rsidR="006374DC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E5FF5D1" w14:textId="77777777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</w:t>
            </w:r>
            <w:r w:rsidRPr="006374DC">
              <w:rPr>
                <w:rFonts w:cstheme="minorHAnsi"/>
              </w:rPr>
              <w:t>UW</w:t>
            </w:r>
          </w:p>
          <w:p w14:paraId="2E645CAF" w14:textId="3529A5B7" w:rsidR="006374DC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</w:t>
            </w:r>
            <w:r w:rsidRPr="006374DC">
              <w:rPr>
                <w:rFonts w:cstheme="minorHAnsi"/>
              </w:rPr>
              <w:t>U</w:t>
            </w:r>
            <w:r w:rsidRPr="006374DC">
              <w:rPr>
                <w:rFonts w:cstheme="minorHAnsi"/>
              </w:rPr>
              <w:t>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6374DC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74DC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42BF5F2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4C611090" w:rsidR="002A32F7" w:rsidRPr="006374DC" w:rsidRDefault="006374DC" w:rsidP="00465D14">
            <w:pPr>
              <w:jc w:val="both"/>
              <w:rPr>
                <w:rFonts w:cstheme="minorHAnsi"/>
              </w:rPr>
            </w:pPr>
            <w:r w:rsidRPr="006374DC">
              <w:rPr>
                <w:rFonts w:cstheme="minorHAnsi"/>
              </w:rPr>
              <w:t>Potrafi pracować indywidualnie i zespołowo</w:t>
            </w:r>
          </w:p>
        </w:tc>
        <w:tc>
          <w:tcPr>
            <w:tcW w:w="1701" w:type="dxa"/>
            <w:vAlign w:val="center"/>
          </w:tcPr>
          <w:p w14:paraId="6F103CDC" w14:textId="1A70CDC8" w:rsidR="00C15058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4E499BB4" w:rsidR="00C15058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</w:t>
            </w:r>
            <w:r w:rsidRPr="006374DC">
              <w:rPr>
                <w:rFonts w:cstheme="minorHAnsi"/>
              </w:rPr>
              <w:t>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4FEADCE1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4D1DE33" w:rsidR="002A32F7" w:rsidRPr="006374DC" w:rsidRDefault="006374DC" w:rsidP="00465D14">
            <w:pPr>
              <w:jc w:val="both"/>
              <w:rPr>
                <w:rFonts w:cstheme="minorHAnsi"/>
              </w:rPr>
            </w:pPr>
            <w:r w:rsidRPr="006374DC">
              <w:rPr>
                <w:rFonts w:cstheme="minorHAnsi"/>
              </w:rPr>
              <w:t xml:space="preserve">Dostrzega konieczność doskonalenia wiedzy, śledzi nowe trendy w turystyce, rozumie potrzebę uczenia się przez całe życie </w:t>
            </w:r>
          </w:p>
        </w:tc>
        <w:tc>
          <w:tcPr>
            <w:tcW w:w="1701" w:type="dxa"/>
            <w:vAlign w:val="center"/>
          </w:tcPr>
          <w:p w14:paraId="7752C2CD" w14:textId="77777777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K_K13</w:t>
            </w:r>
          </w:p>
          <w:p w14:paraId="5D2E29E0" w14:textId="5C007D1A" w:rsidR="006374DC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B31C7A9" w14:textId="77777777" w:rsidR="002A32F7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</w:t>
            </w:r>
            <w:r w:rsidRPr="006374DC">
              <w:rPr>
                <w:rFonts w:cstheme="minorHAnsi"/>
              </w:rPr>
              <w:t>KR</w:t>
            </w:r>
          </w:p>
          <w:p w14:paraId="4F0964BE" w14:textId="1A38A49C" w:rsidR="006374DC" w:rsidRPr="006374DC" w:rsidRDefault="006374DC" w:rsidP="00465D14">
            <w:pPr>
              <w:rPr>
                <w:rFonts w:cstheme="minorHAnsi"/>
              </w:rPr>
            </w:pPr>
            <w:r w:rsidRPr="006374DC">
              <w:rPr>
                <w:rFonts w:cstheme="minorHAnsi"/>
              </w:rPr>
              <w:t>P7S_</w:t>
            </w:r>
            <w:r w:rsidRPr="006374DC">
              <w:rPr>
                <w:rFonts w:cstheme="minorHAnsi"/>
              </w:rPr>
              <w:t>KR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A25FD968AB234E348E809A04107A5967"/>
              </w:placeholder>
            </w:sdtPr>
            <w:sdtEndPr/>
            <w:sdtContent>
              <w:p w14:paraId="492A7E4F" w14:textId="1574953F" w:rsidR="002A5BF6" w:rsidRPr="00550FCF" w:rsidRDefault="002A5BF6" w:rsidP="002A5BF6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 xml:space="preserve">Wykład tradycyjny, wykład z wykorzystaniem technik multimedialnych, </w:t>
                </w:r>
                <w:r w:rsidR="00A932BE" w:rsidRPr="00A932BE">
                  <w:rPr>
                    <w:rFonts w:cstheme="minorHAnsi"/>
                    <w:sz w:val="24"/>
                    <w:szCs w:val="24"/>
                  </w:rPr>
                  <w:t>film dydaktyczny</w:t>
                </w:r>
                <w:r w:rsidR="00A932BE">
                  <w:rPr>
                    <w:rFonts w:cstheme="minorHAnsi"/>
                    <w:sz w:val="24"/>
                    <w:szCs w:val="24"/>
                  </w:rPr>
                  <w:t>,</w:t>
                </w:r>
                <w:r w:rsidR="00A932BE" w:rsidRPr="00A932BE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550FCF">
                  <w:rPr>
                    <w:rFonts w:cstheme="minorHAnsi"/>
                  </w:rPr>
                  <w:t>wykład aktywny (wykorzystanie dyskusji)</w:t>
                </w:r>
                <w:r w:rsidR="00EC3169">
                  <w:rPr>
                    <w:rFonts w:cstheme="minorHAnsi"/>
                  </w:rPr>
                  <w:t>, wycieczka edukacyjna</w:t>
                </w:r>
              </w:p>
              <w:p w14:paraId="7E3C7137" w14:textId="634777A6" w:rsidR="002A5BF6" w:rsidRDefault="002A5BF6" w:rsidP="002A5BF6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</w:t>
                </w:r>
                <w:r w:rsidR="00A932BE">
                  <w:rPr>
                    <w:rFonts w:cstheme="minorHAnsi"/>
                  </w:rPr>
                  <w:t xml:space="preserve"> </w:t>
                </w:r>
                <w:r w:rsidRPr="00550FCF">
                  <w:rPr>
                    <w:rFonts w:cstheme="minorHAnsi"/>
                  </w:rPr>
                  <w:t>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0D6FEB9" w14:textId="6400DC0A" w:rsidR="002A5BF6" w:rsidRDefault="002A5BF6" w:rsidP="002A5BF6">
            <w:r>
              <w:lastRenderedPageBreak/>
              <w:t>Metody weryfikacji efektów uczenia się: obserwacja studenta, dyskusja, prace zaliczeniowe pisemne i ustne, prace indywidualne i grupowe.</w:t>
            </w:r>
          </w:p>
          <w:p w14:paraId="22F6AA38" w14:textId="77777777" w:rsidR="002A5BF6" w:rsidRDefault="002A5BF6" w:rsidP="002A5BF6">
            <w:r>
              <w:t>Ocena:</w:t>
            </w:r>
          </w:p>
          <w:p w14:paraId="6BECE3DC" w14:textId="77777777" w:rsidR="002A5BF6" w:rsidRDefault="002A5BF6" w:rsidP="002A5BF6">
            <w:r>
              <w:t>2.0 – student nie osiągnął wymaganych efektów uczenia się (punkty poniżej 50%)</w:t>
            </w:r>
          </w:p>
          <w:p w14:paraId="79EE4DA1" w14:textId="77777777" w:rsidR="002A5BF6" w:rsidRDefault="002A5BF6" w:rsidP="002A5BF6">
            <w:r>
              <w:t>3.0 – student osiągnął efekty uczenia się w stopniu dostatecznym (punktacja 51-60%)</w:t>
            </w:r>
          </w:p>
          <w:p w14:paraId="46250A1B" w14:textId="77777777" w:rsidR="002A5BF6" w:rsidRDefault="002A5BF6" w:rsidP="002A5BF6">
            <w:r>
              <w:t>3.5 -  student osiągnął efekty uczenia się w stopniu dostatecznym plus (punktacja 61 – 70%)</w:t>
            </w:r>
          </w:p>
          <w:p w14:paraId="160187F3" w14:textId="77777777" w:rsidR="002A5BF6" w:rsidRDefault="002A5BF6" w:rsidP="002A5BF6">
            <w:r>
              <w:t>4.0  - student osiągnął efekty uczenia się w stopniu dobrym (punktacja 71 – 80%)</w:t>
            </w:r>
          </w:p>
          <w:p w14:paraId="53C93C75" w14:textId="77777777" w:rsidR="002A5BF6" w:rsidRDefault="002A5BF6" w:rsidP="002A5BF6">
            <w:r>
              <w:t>4.5 - student osiągnął efekty uczenia się w stopniu dobry plus (punktacja 81 – 90%)</w:t>
            </w:r>
          </w:p>
          <w:p w14:paraId="2B5184AC" w14:textId="6A2143C5" w:rsidR="00A86CA9" w:rsidRPr="00503A23" w:rsidRDefault="002A5BF6" w:rsidP="002A5BF6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23B83F82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67CBE2FE" w14:textId="4DA1A7C3" w:rsidR="00A932BE" w:rsidRPr="00A932BE" w:rsidRDefault="00A932BE" w:rsidP="00A932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Zagadnienie 1. </w:t>
            </w:r>
            <w:r w:rsidRPr="00A932BE">
              <w:rPr>
                <w:color w:val="000000" w:themeColor="text1"/>
              </w:rPr>
              <w:t xml:space="preserve">Turystyka przemysłowa i poprzemysłowa – pojęcia podstawowe, wprowadzenie w tematykę. </w:t>
            </w:r>
          </w:p>
          <w:p w14:paraId="2EB358C7" w14:textId="2A8529E7" w:rsidR="00A932BE" w:rsidRDefault="00A932BE" w:rsidP="00A93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Zagadnienie 2. </w:t>
            </w:r>
            <w:r w:rsidRPr="00A932BE">
              <w:rPr>
                <w:color w:val="000000" w:themeColor="text1"/>
              </w:rPr>
              <w:t>Industrializacja wybranych regionów Polski/Świata jako czynnik rozwoju turystyki (po)przemysłowej.</w:t>
            </w:r>
          </w:p>
          <w:p w14:paraId="39C71720" w14:textId="1FACBC24" w:rsidR="00A932BE" w:rsidRPr="00A932BE" w:rsidRDefault="00A932BE" w:rsidP="00A932BE">
            <w:pPr>
              <w:rPr>
                <w:color w:val="000000" w:themeColor="text1"/>
              </w:rPr>
            </w:pPr>
            <w:r w:rsidRPr="00A932BE">
              <w:rPr>
                <w:color w:val="000000" w:themeColor="text1"/>
              </w:rPr>
              <w:t xml:space="preserve">Zagadnienie 3. </w:t>
            </w:r>
            <w:r w:rsidRPr="00A932BE">
              <w:rPr>
                <w:color w:val="000000" w:themeColor="text1"/>
              </w:rPr>
              <w:t>Rewitalizacja a rekultywacja obszarów poprzemysłowych – wyjaśnienie pojęć, przykłady</w:t>
            </w:r>
            <w:r w:rsidR="00D2508C">
              <w:rPr>
                <w:color w:val="000000" w:themeColor="text1"/>
              </w:rPr>
              <w:t>.</w:t>
            </w:r>
          </w:p>
          <w:p w14:paraId="1F5FFFFF" w14:textId="60857DAB" w:rsidR="00400105" w:rsidRPr="00A932BE" w:rsidRDefault="00A932BE" w:rsidP="00A93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Zagadnienie 4. </w:t>
            </w:r>
            <w:r w:rsidRPr="00A932BE">
              <w:rPr>
                <w:color w:val="000000" w:themeColor="text1"/>
              </w:rPr>
              <w:t>Kierunki zagospodarowania obszarów poprzemysłowych – rodzaje, przykłady.</w:t>
            </w:r>
            <w:r w:rsidR="00400105">
              <w:rPr>
                <w:color w:val="000000" w:themeColor="text1"/>
              </w:rPr>
              <w:t xml:space="preserve"> Ochrona prawna obszarów poprzemysłowych.</w:t>
            </w:r>
          </w:p>
          <w:p w14:paraId="6A427B7A" w14:textId="39B2213D" w:rsidR="00A932BE" w:rsidRDefault="00A932BE" w:rsidP="00A93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Zagadnienie 5. Szlaki turystyczne o charakterze kulturowo-przemysłowym – przykłady, charakterystyka. </w:t>
            </w:r>
          </w:p>
          <w:p w14:paraId="01B1E520" w14:textId="6F27C503" w:rsidR="00A932BE" w:rsidRDefault="00A932BE" w:rsidP="00A93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Zagadnienie 6. Poznanie produktów turystyki przemysłowej w praktyce – wycieczki: </w:t>
            </w:r>
            <w:r>
              <w:rPr>
                <w:color w:val="000000" w:themeColor="text1"/>
              </w:rPr>
              <w:t>Spacer po „modernie” Katowic; Izba Pamięci Kopalni „Wujek”, Kopalnia Guido Zabrze, Walcownia Cynku Katowice</w:t>
            </w:r>
            <w:r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opcjonalnie</w:t>
            </w:r>
            <w:r>
              <w:rPr>
                <w:color w:val="000000" w:themeColor="text1"/>
              </w:rPr>
              <w:t xml:space="preserve">, do wyboru </w:t>
            </w:r>
            <w:r>
              <w:rPr>
                <w:color w:val="000000" w:themeColor="text1"/>
              </w:rPr>
              <w:t>w zależności od</w:t>
            </w:r>
            <w:r>
              <w:rPr>
                <w:color w:val="000000" w:themeColor="text1"/>
              </w:rPr>
              <w:t xml:space="preserve"> aktualnej</w:t>
            </w:r>
            <w:r>
              <w:rPr>
                <w:color w:val="000000" w:themeColor="text1"/>
              </w:rPr>
              <w:t xml:space="preserve"> dostępności</w:t>
            </w:r>
            <w:r>
              <w:rPr>
                <w:color w:val="000000" w:themeColor="text1"/>
              </w:rPr>
              <w:t xml:space="preserve">). </w:t>
            </w:r>
          </w:p>
          <w:p w14:paraId="63BE050A" w14:textId="1EA8287C" w:rsidR="00A932BE" w:rsidRDefault="00A932BE" w:rsidP="00A93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Zagadnienie 7. Turystyka przemysłowa na targach turystycznych – wejście na targi turystyczne </w:t>
            </w:r>
            <w:r w:rsidR="00D2508C">
              <w:rPr>
                <w:color w:val="000000" w:themeColor="text1"/>
              </w:rPr>
              <w:t xml:space="preserve">GLOBALNIE (marzec każdego roku) </w:t>
            </w:r>
            <w:r>
              <w:rPr>
                <w:color w:val="000000" w:themeColor="text1"/>
              </w:rPr>
              <w:t>i analiza oferty z dziedziny.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2DAB69C0" w:rsidR="00A85687" w:rsidRPr="00D2508C" w:rsidRDefault="00A85687" w:rsidP="00D2508C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508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339078F0" w14:textId="79EF7D40" w:rsidR="00A85687" w:rsidRPr="00D2508C" w:rsidRDefault="00A932BE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508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1. Szlak Zabytków Techniki Województwa Śląskiego</w:t>
                </w:r>
                <w:r w:rsidR="00D2508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29A0B7A5" w14:textId="636A23E2" w:rsidR="00D2508C" w:rsidRPr="00D2508C" w:rsidRDefault="00D2508C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508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2. Europejski Szlak Dziedzictwa Przemysłowego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08F3C27D" w14:textId="056FD0D7" w:rsidR="00A85687" w:rsidRPr="00D2508C" w:rsidRDefault="00D2508C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D2508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3. Edukacyjny charakter turystyki przemysłowej: projekt ścieżki edukacyjnej na wybranych (przez Studentów) obszarach</w:t>
                </w:r>
              </w:p>
              <w:p w14:paraId="4EA8D4D7" w14:textId="56A5D95C" w:rsidR="00C10DC1" w:rsidRPr="00D2508C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D2508C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0B23943C" w:rsidR="00D2508C" w:rsidRPr="001E13C4" w:rsidRDefault="00D2508C" w:rsidP="00D2508C">
            <w:pPr>
              <w:jc w:val="both"/>
              <w:rPr>
                <w:rFonts w:cstheme="minorHAnsi"/>
                <w:strike/>
              </w:rPr>
            </w:pPr>
            <w:r w:rsidRPr="00CE6CCB">
              <w:rPr>
                <w:rFonts w:cstheme="minorHAnsi"/>
              </w:rPr>
              <w:t>Warunkiem zaliczenia przedmiotu jest wykonanie prac zaliczeniowych/ projektów indywidualnie/ grupowo, w formie pisemnej i ich zaprezentowanie przed grupą studentów oraz aktywność i frekwencja na zajęciach.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61F6F502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5A2239EC" w14:textId="23943E3B" w:rsidR="00D2508C" w:rsidRDefault="00D2508C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2C5CC926" w14:textId="3E854318" w:rsidR="00D2508C" w:rsidRDefault="00D2508C" w:rsidP="00864F2D">
            <w:pPr>
              <w:rPr>
                <w:b/>
              </w:rPr>
            </w:pPr>
            <w:r>
              <w:rPr>
                <w:b/>
              </w:rPr>
              <w:t>Wyjścia na wycieczki</w:t>
            </w:r>
          </w:p>
          <w:p w14:paraId="6AE6749E" w14:textId="590B94EA" w:rsidR="00A86CA9" w:rsidRPr="00503A23" w:rsidRDefault="00A86CA9" w:rsidP="00864F2D">
            <w:r>
              <w:rPr>
                <w:b/>
              </w:rPr>
              <w:t>Konsultacje</w:t>
            </w:r>
            <w:r w:rsidR="00D2508C">
              <w:rPr>
                <w:b/>
              </w:rPr>
              <w:t xml:space="preserve"> w zależności od potrzeb</w:t>
            </w:r>
          </w:p>
        </w:tc>
        <w:tc>
          <w:tcPr>
            <w:tcW w:w="1843" w:type="dxa"/>
            <w:tcBorders>
              <w:bottom w:val="nil"/>
            </w:tcBorders>
          </w:tcPr>
          <w:p w14:paraId="1B2DFCCA" w14:textId="77777777" w:rsidR="00A86CA9" w:rsidRDefault="00A86CA9" w:rsidP="00864F2D"/>
          <w:p w14:paraId="2F07E96B" w14:textId="77777777" w:rsidR="00D2508C" w:rsidRDefault="00D2508C" w:rsidP="00864F2D">
            <w:r>
              <w:t>20</w:t>
            </w:r>
          </w:p>
          <w:p w14:paraId="211A1290" w14:textId="77777777" w:rsidR="00D2508C" w:rsidRDefault="00D2508C" w:rsidP="00864F2D">
            <w:r>
              <w:t>13</w:t>
            </w:r>
          </w:p>
          <w:p w14:paraId="1800D867" w14:textId="77777777" w:rsidR="00D2508C" w:rsidRDefault="00D2508C" w:rsidP="00864F2D">
            <w:r>
              <w:t>6</w:t>
            </w:r>
          </w:p>
          <w:p w14:paraId="2614CD42" w14:textId="3E0BA33F" w:rsidR="00D2508C" w:rsidRPr="00503A23" w:rsidRDefault="00D2508C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1C7CCD0F" w:rsidR="00A86CA9" w:rsidRPr="00503A23" w:rsidRDefault="00D2508C" w:rsidP="00D2508C">
            <w:pPr>
              <w:jc w:val="center"/>
            </w:pPr>
            <w:r>
              <w:softHyphen/>
              <w:t>_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0585D9A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114398D1" w:rsidR="00D2508C" w:rsidRPr="00503A23" w:rsidRDefault="00D2508C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2702C21C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2FDD7B13" w14:textId="74D9E0EB" w:rsidR="00D2508C" w:rsidRDefault="00D2508C" w:rsidP="00864F2D">
            <w:pPr>
              <w:rPr>
                <w:b/>
              </w:rPr>
            </w:pPr>
            <w:r>
              <w:rPr>
                <w:b/>
              </w:rPr>
              <w:t>Wycieczki (część samodzielna)</w:t>
            </w:r>
          </w:p>
          <w:p w14:paraId="0AD64DC7" w14:textId="2FE848C2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D2508C">
              <w:rPr>
                <w:b/>
              </w:rPr>
              <w:t xml:space="preserve">projektu ścieżki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DA720C" w14:textId="009162CA" w:rsidR="00D2508C" w:rsidRDefault="00D2508C" w:rsidP="00864F2D">
            <w:r>
              <w:t>13</w:t>
            </w:r>
          </w:p>
          <w:p w14:paraId="5A727002" w14:textId="75DDF806" w:rsidR="00D2508C" w:rsidRPr="00503A23" w:rsidRDefault="00D2508C" w:rsidP="00864F2D">
            <w:r>
              <w:t>21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318A0058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B180FB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45100B">
              <w:rPr>
                <w:rFonts w:cstheme="minorHAnsi"/>
                <w:b/>
              </w:rPr>
              <w:t>78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45100B">
              <w:rPr>
                <w:rFonts w:cstheme="minorHAnsi"/>
                <w:b/>
              </w:rPr>
              <w:t xml:space="preserve"> (w tym 39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45100B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2396D37" w14:textId="77777777" w:rsidR="000121E1" w:rsidRPr="000121E1" w:rsidRDefault="000121E1" w:rsidP="000121E1">
            <w:pPr>
              <w:rPr>
                <w:color w:val="000000" w:themeColor="text1"/>
              </w:rPr>
            </w:pPr>
            <w:r w:rsidRPr="000121E1">
              <w:rPr>
                <w:color w:val="000000" w:themeColor="text1"/>
              </w:rPr>
              <w:t>Burzyński T. Dziedzictwo kultury przemysłowej jako szansa rozwoju turystyki europejskiej. GWSH, Katowice, 2007</w:t>
            </w:r>
          </w:p>
          <w:p w14:paraId="401F9F96" w14:textId="77777777" w:rsidR="000121E1" w:rsidRPr="000121E1" w:rsidRDefault="000121E1" w:rsidP="000121E1">
            <w:pPr>
              <w:rPr>
                <w:color w:val="000000" w:themeColor="text1"/>
                <w:lang w:val="en-US"/>
              </w:rPr>
            </w:pPr>
            <w:r w:rsidRPr="000121E1">
              <w:rPr>
                <w:color w:val="000000" w:themeColor="text1"/>
              </w:rPr>
              <w:t xml:space="preserve">Burzyński T., Dziedzictwo przemysłowe jako element zrównoważonego rozwoju turystyki. </w:t>
            </w:r>
            <w:r w:rsidRPr="000121E1">
              <w:rPr>
                <w:color w:val="000000" w:themeColor="text1"/>
                <w:lang w:val="en-US"/>
              </w:rPr>
              <w:t>GWSH, 2009</w:t>
            </w:r>
          </w:p>
          <w:p w14:paraId="183A17B5" w14:textId="77777777" w:rsidR="000121E1" w:rsidRPr="000121E1" w:rsidRDefault="000121E1" w:rsidP="000121E1">
            <w:pPr>
              <w:rPr>
                <w:color w:val="000000" w:themeColor="text1"/>
              </w:rPr>
            </w:pPr>
            <w:r w:rsidRPr="000121E1">
              <w:rPr>
                <w:color w:val="000000" w:themeColor="text1"/>
              </w:rPr>
              <w:t>Burzyński T., Łabaj. Dziedzictwo przemysłowe jako atrakcyjny produkt turystyki. GWSH, Katowice 2005</w:t>
            </w:r>
          </w:p>
          <w:p w14:paraId="07AC48E8" w14:textId="77777777" w:rsidR="000121E1" w:rsidRPr="000121E1" w:rsidRDefault="000121E1" w:rsidP="000121E1">
            <w:pPr>
              <w:rPr>
                <w:color w:val="000000" w:themeColor="text1"/>
              </w:rPr>
            </w:pPr>
            <w:r w:rsidRPr="000121E1">
              <w:rPr>
                <w:color w:val="000000" w:themeColor="text1"/>
              </w:rPr>
              <w:t>Burzyński T., Staszewska-Ludwiczak. Wykorzystanie potencjału dziedzictwa przemysłowego dla promocji turystycznej gmin i regionów. GWSH Katowice-Zabrze, 2009</w:t>
            </w:r>
          </w:p>
          <w:p w14:paraId="11DC1AC1" w14:textId="11BE234A" w:rsidR="00A86CA9" w:rsidRPr="00503A23" w:rsidRDefault="000121E1" w:rsidP="00307A09">
            <w:r>
              <w:t>Artykuły naukowe z dziedziny sugerowane w zależności od poruszanego zagadnienia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6C36F952" w14:textId="77777777" w:rsidR="00A86CA9" w:rsidRDefault="000121E1" w:rsidP="00864F2D">
            <w:r>
              <w:t>Dowolna, niezbędna do projektu ścieżki edukacyjnej</w:t>
            </w:r>
          </w:p>
          <w:p w14:paraId="6D6813EE" w14:textId="689194A0" w:rsidR="000121E1" w:rsidRPr="00503A23" w:rsidRDefault="000121E1" w:rsidP="00864F2D">
            <w:r w:rsidRPr="000121E1">
              <w:t>https://www.zabytkitechniki.pl/</w:t>
            </w:r>
            <w:r>
              <w:t xml:space="preserve"> 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2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656"/>
        <w:gridCol w:w="2816"/>
      </w:tblGrid>
      <w:tr w:rsidR="006374DC" w:rsidRPr="00465D14" w14:paraId="07AC2EE5" w14:textId="77777777" w:rsidTr="006374DC">
        <w:trPr>
          <w:gridAfter w:val="2"/>
          <w:wAfter w:w="5472" w:type="dxa"/>
          <w:trHeight w:val="450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6374DC" w:rsidRPr="00FC193D" w:rsidRDefault="006374D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</w:tr>
      <w:tr w:rsidR="006374DC" w:rsidRPr="00465D14" w14:paraId="47C9F770" w14:textId="77777777" w:rsidTr="006374D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374DC" w:rsidRPr="00A86CA9" w:rsidRDefault="006374DC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3C15CD73" w:rsidR="006374DC" w:rsidRPr="00A86CA9" w:rsidRDefault="006374D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</w:t>
            </w: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281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374DC" w:rsidRPr="00FC193D" w:rsidRDefault="006374D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374DC" w:rsidRPr="00465D14" w14:paraId="309C23CB" w14:textId="77777777" w:rsidTr="006374DC">
        <w:trPr>
          <w:trHeight w:val="397"/>
          <w:jc w:val="center"/>
        </w:trPr>
        <w:tc>
          <w:tcPr>
            <w:tcW w:w="1729" w:type="dxa"/>
          </w:tcPr>
          <w:p w14:paraId="2A26622C" w14:textId="57E02569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W01</w:t>
            </w:r>
          </w:p>
        </w:tc>
        <w:tc>
          <w:tcPr>
            <w:tcW w:w="2656" w:type="dxa"/>
            <w:vAlign w:val="center"/>
          </w:tcPr>
          <w:p w14:paraId="60C74C17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6" w:type="dxa"/>
            <w:vAlign w:val="center"/>
          </w:tcPr>
          <w:p w14:paraId="58BEF3CF" w14:textId="45E5E06E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X</w:t>
            </w:r>
          </w:p>
        </w:tc>
      </w:tr>
      <w:tr w:rsidR="006374DC" w:rsidRPr="00465D14" w14:paraId="60F3F6D4" w14:textId="77777777" w:rsidTr="006374DC">
        <w:trPr>
          <w:trHeight w:val="397"/>
          <w:jc w:val="center"/>
        </w:trPr>
        <w:tc>
          <w:tcPr>
            <w:tcW w:w="1729" w:type="dxa"/>
          </w:tcPr>
          <w:p w14:paraId="7115E32F" w14:textId="03C140F5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W02</w:t>
            </w:r>
          </w:p>
        </w:tc>
        <w:tc>
          <w:tcPr>
            <w:tcW w:w="2656" w:type="dxa"/>
            <w:vAlign w:val="center"/>
          </w:tcPr>
          <w:p w14:paraId="363E63CA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6" w:type="dxa"/>
            <w:vAlign w:val="center"/>
          </w:tcPr>
          <w:p w14:paraId="128705BE" w14:textId="1EDFA4F2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X</w:t>
            </w:r>
          </w:p>
        </w:tc>
      </w:tr>
      <w:tr w:rsidR="006374DC" w:rsidRPr="00465D14" w14:paraId="6EDA61D4" w14:textId="77777777" w:rsidTr="006374DC">
        <w:trPr>
          <w:trHeight w:val="397"/>
          <w:jc w:val="center"/>
        </w:trPr>
        <w:tc>
          <w:tcPr>
            <w:tcW w:w="1729" w:type="dxa"/>
          </w:tcPr>
          <w:p w14:paraId="0A5114AF" w14:textId="3D66F67D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W03</w:t>
            </w:r>
          </w:p>
        </w:tc>
        <w:tc>
          <w:tcPr>
            <w:tcW w:w="2656" w:type="dxa"/>
            <w:vAlign w:val="center"/>
          </w:tcPr>
          <w:p w14:paraId="23F54D0E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6" w:type="dxa"/>
            <w:vAlign w:val="center"/>
          </w:tcPr>
          <w:p w14:paraId="1499E45C" w14:textId="04C7883F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X</w:t>
            </w:r>
          </w:p>
        </w:tc>
      </w:tr>
      <w:tr w:rsidR="006374DC" w:rsidRPr="00465D14" w14:paraId="1D7CD2DE" w14:textId="77777777" w:rsidTr="006374DC">
        <w:trPr>
          <w:trHeight w:val="397"/>
          <w:jc w:val="center"/>
        </w:trPr>
        <w:tc>
          <w:tcPr>
            <w:tcW w:w="1729" w:type="dxa"/>
          </w:tcPr>
          <w:p w14:paraId="4AE7FC00" w14:textId="66DDFD50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U01</w:t>
            </w:r>
          </w:p>
        </w:tc>
        <w:tc>
          <w:tcPr>
            <w:tcW w:w="2656" w:type="dxa"/>
            <w:vAlign w:val="center"/>
          </w:tcPr>
          <w:p w14:paraId="6E954DEA" w14:textId="2B778D0B" w:rsidR="006374DC" w:rsidRPr="006374DC" w:rsidRDefault="006374DC" w:rsidP="006374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374DC">
              <w:rPr>
                <w:rFonts w:eastAsia="Times New Roman" w:cstheme="minorHAnsi"/>
              </w:rPr>
              <w:t>X</w:t>
            </w:r>
          </w:p>
        </w:tc>
        <w:tc>
          <w:tcPr>
            <w:tcW w:w="2816" w:type="dxa"/>
            <w:vAlign w:val="center"/>
          </w:tcPr>
          <w:p w14:paraId="70DB05DD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4DC" w:rsidRPr="00465D14" w14:paraId="6BE478D5" w14:textId="77777777" w:rsidTr="006374DC">
        <w:trPr>
          <w:trHeight w:val="397"/>
          <w:jc w:val="center"/>
        </w:trPr>
        <w:tc>
          <w:tcPr>
            <w:tcW w:w="1729" w:type="dxa"/>
          </w:tcPr>
          <w:p w14:paraId="58B2518F" w14:textId="4335A737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K01</w:t>
            </w:r>
          </w:p>
        </w:tc>
        <w:tc>
          <w:tcPr>
            <w:tcW w:w="2656" w:type="dxa"/>
            <w:vAlign w:val="center"/>
          </w:tcPr>
          <w:p w14:paraId="47254D7A" w14:textId="246AB7CA" w:rsidR="006374DC" w:rsidRPr="006374DC" w:rsidRDefault="006374DC" w:rsidP="006374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374DC">
              <w:rPr>
                <w:rFonts w:eastAsia="Times New Roman" w:cstheme="minorHAnsi"/>
              </w:rPr>
              <w:t>X</w:t>
            </w:r>
          </w:p>
        </w:tc>
        <w:tc>
          <w:tcPr>
            <w:tcW w:w="2816" w:type="dxa"/>
            <w:vAlign w:val="center"/>
          </w:tcPr>
          <w:p w14:paraId="7D1A0FFE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4DC" w:rsidRPr="00465D14" w14:paraId="48974FCF" w14:textId="77777777" w:rsidTr="006374DC">
        <w:trPr>
          <w:trHeight w:val="397"/>
          <w:jc w:val="center"/>
        </w:trPr>
        <w:tc>
          <w:tcPr>
            <w:tcW w:w="1729" w:type="dxa"/>
          </w:tcPr>
          <w:p w14:paraId="36FC836F" w14:textId="28AF8F0F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K02</w:t>
            </w:r>
          </w:p>
        </w:tc>
        <w:tc>
          <w:tcPr>
            <w:tcW w:w="2656" w:type="dxa"/>
          </w:tcPr>
          <w:p w14:paraId="27DDE9F4" w14:textId="2D197D3A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  <w:r w:rsidRPr="006374DC">
              <w:rPr>
                <w:rFonts w:cstheme="minorHAnsi"/>
              </w:rPr>
              <w:t>X</w:t>
            </w:r>
          </w:p>
        </w:tc>
        <w:tc>
          <w:tcPr>
            <w:tcW w:w="2816" w:type="dxa"/>
          </w:tcPr>
          <w:p w14:paraId="0764FF00" w14:textId="77777777" w:rsidR="006374DC" w:rsidRPr="006374DC" w:rsidRDefault="006374DC" w:rsidP="006374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745F"/>
    <w:multiLevelType w:val="hybridMultilevel"/>
    <w:tmpl w:val="4B60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8E75FE"/>
    <w:multiLevelType w:val="hybridMultilevel"/>
    <w:tmpl w:val="DE9A330E"/>
    <w:lvl w:ilvl="0" w:tplc="E97E1E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7"/>
  </w:num>
  <w:num w:numId="7">
    <w:abstractNumId w:val="21"/>
  </w:num>
  <w:num w:numId="8">
    <w:abstractNumId w:val="14"/>
  </w:num>
  <w:num w:numId="9">
    <w:abstractNumId w:val="22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18"/>
  </w:num>
  <w:num w:numId="16">
    <w:abstractNumId w:val="23"/>
  </w:num>
  <w:num w:numId="17">
    <w:abstractNumId w:val="2"/>
  </w:num>
  <w:num w:numId="18">
    <w:abstractNumId w:val="16"/>
  </w:num>
  <w:num w:numId="19">
    <w:abstractNumId w:val="9"/>
  </w:num>
  <w:num w:numId="20">
    <w:abstractNumId w:val="4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1"/>
  </w:num>
  <w:num w:numId="26">
    <w:abstractNumId w:val="24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1E1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A5BF6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0105"/>
    <w:rsid w:val="0040787C"/>
    <w:rsid w:val="00421979"/>
    <w:rsid w:val="0043129E"/>
    <w:rsid w:val="0044166E"/>
    <w:rsid w:val="0045100B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374DC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20F4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32BE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508C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3169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1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25FD968AB234E348E809A04107A5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61E30-1594-4002-B374-800487164839}"/>
      </w:docPartPr>
      <w:docPartBody>
        <w:p w:rsidR="00DA43DB" w:rsidRDefault="00E83A28" w:rsidP="00E83A28">
          <w:pPr>
            <w:pStyle w:val="A25FD968AB234E348E809A04107A5967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83119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3F90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A43DB"/>
    <w:rsid w:val="00E22647"/>
    <w:rsid w:val="00E83A28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3A28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A25FD968AB234E348E809A04107A5967">
    <w:name w:val="A25FD968AB234E348E809A04107A5967"/>
    <w:rsid w:val="00E83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7</cp:revision>
  <cp:lastPrinted>2017-05-24T09:12:00Z</cp:lastPrinted>
  <dcterms:created xsi:type="dcterms:W3CDTF">2020-06-16T10:12:00Z</dcterms:created>
  <dcterms:modified xsi:type="dcterms:W3CDTF">2020-06-26T08:18:00Z</dcterms:modified>
</cp:coreProperties>
</file>