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284CA7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284CA7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284CA7">
              <w:rPr>
                <w:rFonts w:cstheme="minorHAnsi"/>
              </w:rPr>
              <w:t xml:space="preserve">Nazwa </w:t>
            </w:r>
            <w:r w:rsidR="009209D6" w:rsidRPr="00284CA7">
              <w:rPr>
                <w:rFonts w:cstheme="minorHAnsi"/>
              </w:rPr>
              <w:t>przedmiotu</w:t>
            </w:r>
            <w:r w:rsidRPr="00284CA7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B720EC8" w:rsidR="00F15497" w:rsidRPr="00284CA7" w:rsidRDefault="00284CA7" w:rsidP="00307A09">
                <w:pPr>
                  <w:spacing w:after="0" w:line="240" w:lineRule="auto"/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Ekonomika Turystyki i Rekreacji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67DFCAD9" w:rsidR="00F15497" w:rsidRPr="00284CA7" w:rsidRDefault="00F15497" w:rsidP="001B41F9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284CA7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284CA7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B41F9">
                  <w:rPr>
                    <w:rStyle w:val="Tekstzastpczy"/>
                    <w:rFonts w:cstheme="minorHAnsi"/>
                    <w:b/>
                    <w:color w:val="auto"/>
                  </w:rPr>
                  <w:t xml:space="preserve">2 </w:t>
                </w:r>
              </w:sdtContent>
            </w:sdt>
          </w:p>
        </w:tc>
      </w:tr>
      <w:tr w:rsidR="002A32F7" w:rsidRPr="00284CA7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284CA7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Wydział:</w:t>
            </w:r>
            <w:r w:rsidRPr="00284CA7">
              <w:rPr>
                <w:rFonts w:cstheme="minorHAnsi"/>
              </w:rPr>
              <w:t xml:space="preserve">  </w:t>
            </w:r>
            <w:r w:rsidRPr="00284CA7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284CA7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Kierunek</w:t>
            </w:r>
            <w:r w:rsidRPr="00284CA7">
              <w:rPr>
                <w:rFonts w:cstheme="minorHAnsi"/>
              </w:rPr>
              <w:t xml:space="preserve">: </w:t>
            </w:r>
            <w:r w:rsidR="00307A09" w:rsidRPr="00284CA7">
              <w:rPr>
                <w:rFonts w:cstheme="minorHAnsi"/>
              </w:rPr>
              <w:t>turystyka i rekreacja</w:t>
            </w:r>
          </w:p>
        </w:tc>
      </w:tr>
      <w:tr w:rsidR="00A6698C" w:rsidRPr="00284CA7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284CA7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36469E2" w:rsidR="00A6698C" w:rsidRPr="00284CA7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R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>ok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284CA7">
              <w:rPr>
                <w:rFonts w:cstheme="minorHAnsi"/>
                <w:b/>
                <w:sz w:val="24"/>
                <w:szCs w:val="24"/>
              </w:rPr>
              <w:t>3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5E3ED00D" w:rsidR="00A6698C" w:rsidRPr="00284CA7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284CA7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284CA7">
                  <w:rPr>
                    <w:rFonts w:cstheme="minorHAnsi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A6698C" w:rsidRPr="00284CA7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96F42C3" w:rsidR="00A6698C" w:rsidRPr="00284CA7" w:rsidRDefault="00284CA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  <w:color w:val="808080"/>
                  </w:rPr>
                  <w:t>Zakład Teoretycznych Podstaw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284CA7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284CA7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284CA7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284CA7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284CA7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284CA7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4C61002A" w:rsidR="00C34984" w:rsidRPr="00284CA7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S</w:t>
            </w:r>
            <w:r w:rsidR="00C34984" w:rsidRPr="00284CA7">
              <w:rPr>
                <w:rFonts w:cstheme="minorHAnsi"/>
                <w:b/>
              </w:rPr>
              <w:t>tudia</w:t>
            </w:r>
            <w:r w:rsidRPr="00284CA7">
              <w:rPr>
                <w:rFonts w:cstheme="minorHAnsi"/>
                <w:b/>
              </w:rPr>
              <w:t xml:space="preserve"> stacjonarne</w:t>
            </w:r>
            <w:r w:rsidR="00724881" w:rsidRPr="00284CA7">
              <w:rPr>
                <w:rFonts w:cstheme="minorHAnsi"/>
                <w:b/>
              </w:rPr>
              <w:t>:</w:t>
            </w:r>
            <w:r w:rsidR="007F7959" w:rsidRPr="00284CA7">
              <w:rPr>
                <w:rFonts w:cstheme="minorHAnsi"/>
                <w:b/>
              </w:rPr>
              <w:t xml:space="preserve"> </w:t>
            </w:r>
            <w:r w:rsidRPr="00284CA7">
              <w:rPr>
                <w:rFonts w:cstheme="minorHAnsi"/>
                <w:b/>
              </w:rPr>
              <w:t>…</w:t>
            </w:r>
            <w:r w:rsidR="00284CA7">
              <w:rPr>
                <w:rFonts w:cstheme="minorHAnsi"/>
                <w:b/>
              </w:rPr>
              <w:t>1</w:t>
            </w:r>
            <w:r w:rsidRPr="00284CA7">
              <w:rPr>
                <w:rFonts w:cstheme="minorHAnsi"/>
                <w:b/>
              </w:rPr>
              <w:t>.</w:t>
            </w:r>
            <w:r w:rsidR="007F7959" w:rsidRPr="00284CA7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046E3C0" w:rsidR="00C34984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284CA7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84CA7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84CA7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284CA7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717D2C21" w:rsidR="00FA7E08" w:rsidRPr="00284CA7" w:rsidRDefault="00284CA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84CA7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 w:rsidRPr="00284CA7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F774B84" w:rsidR="00FA7E08" w:rsidRPr="00284CA7" w:rsidRDefault="00307A0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284CA7">
                  <w:rPr>
                    <w:rFonts w:cstheme="minorHAnsi"/>
                    <w:b/>
                  </w:rPr>
                  <w:t>…</w:t>
                </w:r>
                <w:r w:rsidR="00284CA7">
                  <w:rPr>
                    <w:rFonts w:cstheme="minorHAnsi"/>
                    <w:b/>
                  </w:rPr>
                  <w:t>26</w:t>
                </w:r>
                <w:r w:rsidRPr="00284CA7">
                  <w:rPr>
                    <w:rFonts w:cstheme="minorHAnsi"/>
                    <w:b/>
                  </w:rPr>
                  <w:t>. godzin</w:t>
                </w:r>
              </w:p>
            </w:sdtContent>
          </w:sdt>
        </w:tc>
      </w:tr>
      <w:tr w:rsidR="00F15497" w:rsidRPr="00284CA7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84CA7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695E18DF" w14:textId="77777777" w:rsidR="00284CA7" w:rsidRDefault="00284CA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Danuta Żylak</w:t>
                    </w:r>
                  </w:p>
                  <w:p w14:paraId="202DC358" w14:textId="400038CB" w:rsidR="00F15497" w:rsidRPr="00284CA7" w:rsidRDefault="00284CA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Dr inż. Jakub Ryśnik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284CA7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284CA7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284CA7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284CA7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5203567F" w:rsidR="00F15497" w:rsidRPr="00284CA7" w:rsidRDefault="00AA60C0" w:rsidP="00284CA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Umiejętności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i </w:t>
                </w:r>
                <w:r w:rsidRPr="00284CA7">
                  <w:rPr>
                    <w:rFonts w:asciiTheme="minorHAnsi" w:hAnsiTheme="minorHAnsi" w:cstheme="minorHAnsi"/>
                    <w:b/>
                    <w:color w:val="000000"/>
                  </w:rPr>
                  <w:t>Kompetencje społeczne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z za</w:t>
                </w:r>
                <w:r w:rsidR="006D5B28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kresu przedmiotów: </w:t>
                </w:r>
                <w:r w:rsidR="00284CA7">
                  <w:rPr>
                    <w:rFonts w:asciiTheme="minorHAnsi" w:hAnsiTheme="minorHAnsi" w:cstheme="minorHAnsi"/>
                    <w:b/>
                    <w:color w:val="000000"/>
                  </w:rPr>
                  <w:t>Ekonomia, Obsługa Ruchu Turystycznego</w:t>
                </w:r>
                <w:r w:rsidR="006D5B28">
                  <w:rPr>
                    <w:rFonts w:asciiTheme="minorHAnsi" w:hAnsiTheme="minorHAnsi" w:cstheme="minorHAnsi"/>
                    <w:b/>
                    <w:color w:val="000000"/>
                  </w:rPr>
                  <w:t>, Zarządzanie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284CA7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284CA7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84CA7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0C6C690E" w:rsidR="00342B86" w:rsidRPr="00284CA7" w:rsidRDefault="00284CA7" w:rsidP="00284CA7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</w:rPr>
                    </w:pP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 xml:space="preserve">Celem jest zapoznanie studentów z </w:t>
                    </w:r>
                    <w:r w:rsidR="00D91922">
                      <w:rPr>
                        <w:rStyle w:val="Tekstzastpczy"/>
                        <w:rFonts w:cstheme="minorHAnsi"/>
                        <w:b/>
                      </w:rPr>
                      <w:t xml:space="preserve">wybranymi </w:t>
                    </w: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>problema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>mi</w:t>
                    </w:r>
                    <w:r w:rsidRPr="00284CA7">
                      <w:rPr>
                        <w:rStyle w:val="Tekstzastpczy"/>
                        <w:rFonts w:cstheme="minorHAnsi"/>
                        <w:b/>
                      </w:rPr>
                      <w:t xml:space="preserve"> 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>ekonomicznymi dotyczącymi podmiot</w:t>
                    </w:r>
                    <w:r w:rsidR="00D91922">
                      <w:rPr>
                        <w:rStyle w:val="Tekstzastpczy"/>
                        <w:rFonts w:cstheme="minorHAnsi"/>
                        <w:b/>
                      </w:rPr>
                      <w:t>ów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 działając</w:t>
                    </w:r>
                    <w:r w:rsidR="00D91922">
                      <w:rPr>
                        <w:rStyle w:val="Tekstzastpczy"/>
                        <w:rFonts w:cstheme="minorHAnsi"/>
                        <w:b/>
                      </w:rPr>
                      <w:t>ych</w:t>
                    </w:r>
                    <w:r>
                      <w:rPr>
                        <w:rStyle w:val="Tekstzastpczy"/>
                        <w:rFonts w:cstheme="minorHAnsi"/>
                        <w:b/>
                      </w:rPr>
                      <w:t xml:space="preserve"> w sektorach turystycznym i rekreacyjnym </w:t>
                    </w:r>
                    <w:r w:rsidR="00D91922">
                      <w:rPr>
                        <w:rStyle w:val="Tekstzastpczy"/>
                        <w:rFonts w:cstheme="minorHAnsi"/>
                        <w:b/>
                      </w:rPr>
                      <w:t>wraz z przedstawieniem modeli teoretycznych wyjaśniających zaobserwowane zjawiska.</w:t>
                    </w:r>
                  </w:p>
                  <w:p w14:paraId="3F0892EB" w14:textId="77777777" w:rsidR="00094969" w:rsidRPr="00284CA7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</w:tr>
    </w:tbl>
    <w:p w14:paraId="5C45676B" w14:textId="77777777" w:rsidR="00094969" w:rsidRPr="00284CA7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284CA7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284CA7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Pr="00284CA7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284CA7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284CA7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284CA7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284CA7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 w:rsidRPr="00284CA7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284CA7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284CA7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284CA7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284CA7" w14:paraId="2393439F" w14:textId="77777777" w:rsidTr="00284CA7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A2FC10B" w:rsidR="00A86CA9" w:rsidRPr="00284CA7" w:rsidRDefault="00FB41CE" w:rsidP="00284CA7">
            <w:r>
              <w:t>W01</w:t>
            </w:r>
          </w:p>
        </w:tc>
        <w:tc>
          <w:tcPr>
            <w:tcW w:w="6237" w:type="dxa"/>
          </w:tcPr>
          <w:p w14:paraId="79981F40" w14:textId="485E435E" w:rsidR="00A86CA9" w:rsidRPr="00284CA7" w:rsidRDefault="00C06E86" w:rsidP="00284CA7">
            <w:r>
              <w:t>Z</w:t>
            </w:r>
            <w:r w:rsidR="00FB41CE" w:rsidRPr="00FB41CE">
              <w:t>na czynniki oraz tendencje i bariery rozwoju turystyki i rekreacji</w:t>
            </w:r>
            <w:r>
              <w:t xml:space="preserve"> w zakresie otoczenia ekonomicznego tych sektorów</w:t>
            </w:r>
            <w:r w:rsidR="00FB41CE" w:rsidRPr="00FB41CE">
              <w:t>.</w:t>
            </w:r>
          </w:p>
        </w:tc>
        <w:tc>
          <w:tcPr>
            <w:tcW w:w="1701" w:type="dxa"/>
          </w:tcPr>
          <w:p w14:paraId="5BF3E577" w14:textId="406778D7" w:rsidR="00A86CA9" w:rsidRPr="00FB41CE" w:rsidRDefault="00FB41CE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41C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K_W04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60EE2147" w:rsidR="00A86CA9" w:rsidRPr="00FB41CE" w:rsidRDefault="00FB41CE" w:rsidP="00FB41C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B41C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P6S_WK </w:t>
            </w:r>
          </w:p>
        </w:tc>
      </w:tr>
      <w:tr w:rsidR="001A40A3" w:rsidRPr="00284CA7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4062088F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4FD122B6" w:rsidR="001A40A3" w:rsidRPr="00FB41CE" w:rsidRDefault="00C06E86" w:rsidP="00FB41CE">
            <w:r>
              <w:t>Z</w:t>
            </w:r>
            <w:r w:rsidR="00FB41CE" w:rsidRPr="00FB41CE">
              <w:t>na podstawowe pojęcia ekonomiczne i rozumie funkcjonowanie mechanizmów gospodarczych w działalności turystycznej i rekreacyjnej.</w:t>
            </w:r>
          </w:p>
        </w:tc>
        <w:tc>
          <w:tcPr>
            <w:tcW w:w="1701" w:type="dxa"/>
            <w:vAlign w:val="center"/>
          </w:tcPr>
          <w:p w14:paraId="215C7C62" w14:textId="43C99CD4" w:rsidR="001A40A3" w:rsidRPr="00FB41CE" w:rsidRDefault="00FB41CE" w:rsidP="00FB41CE">
            <w:r w:rsidRPr="00FB41CE">
              <w:t xml:space="preserve">K_W20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1DE1410" w:rsidR="001A40A3" w:rsidRPr="00FB41CE" w:rsidRDefault="00FB41CE" w:rsidP="00FB41CE">
            <w:r w:rsidRPr="00FB41CE">
              <w:t xml:space="preserve">P6S_WK </w:t>
            </w:r>
          </w:p>
        </w:tc>
      </w:tr>
      <w:tr w:rsidR="001A40A3" w:rsidRPr="00284CA7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5C872FCA" w:rsidR="001A40A3" w:rsidRPr="00284CA7" w:rsidRDefault="00FB41CE" w:rsidP="00284CA7">
            <w:pPr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59E689F8" w:rsidR="001A40A3" w:rsidRPr="00FB41CE" w:rsidRDefault="00C06E86" w:rsidP="00FB41CE">
            <w:r>
              <w:t>P</w:t>
            </w:r>
            <w:r w:rsidR="00FB41CE" w:rsidRPr="00FB41CE">
              <w:t xml:space="preserve">osiada podstawową wiedzę z zakresu zarządzania, oraz funkcjonowania podmiotów organizujących turystykę i rekreację. </w:t>
            </w:r>
          </w:p>
        </w:tc>
        <w:tc>
          <w:tcPr>
            <w:tcW w:w="1701" w:type="dxa"/>
            <w:vAlign w:val="center"/>
          </w:tcPr>
          <w:p w14:paraId="655E1F28" w14:textId="51FC381C" w:rsidR="001A40A3" w:rsidRPr="00FB41CE" w:rsidRDefault="00FB41CE" w:rsidP="00FB41CE">
            <w:r w:rsidRPr="00FB41CE">
              <w:t>K_W21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05306ADA" w:rsidR="001A40A3" w:rsidRPr="00FB41CE" w:rsidRDefault="00FB41CE" w:rsidP="00FB41CE">
            <w:r w:rsidRPr="00FB41CE">
              <w:t xml:space="preserve">P6S_WG </w:t>
            </w:r>
          </w:p>
        </w:tc>
      </w:tr>
      <w:tr w:rsidR="00F919B1" w:rsidRPr="00284CA7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284CA7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284CA7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A743565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6ABD55EE" w:rsidR="002A32F7" w:rsidRPr="00FB41CE" w:rsidRDefault="00C06E86" w:rsidP="00FB41CE">
            <w:r>
              <w:t>P</w:t>
            </w:r>
            <w:r w:rsidR="00FB41CE" w:rsidRPr="00FB41CE">
              <w:t xml:space="preserve">otrafi prowadzić działalność w zakresie turystyki i rekreacji zgodnie z aktualnymi przepisami prawa. </w:t>
            </w:r>
          </w:p>
        </w:tc>
        <w:tc>
          <w:tcPr>
            <w:tcW w:w="1701" w:type="dxa"/>
            <w:vAlign w:val="center"/>
          </w:tcPr>
          <w:p w14:paraId="47E81B19" w14:textId="6BAD46B5" w:rsidR="002A32F7" w:rsidRPr="00FB41CE" w:rsidRDefault="00FB41CE" w:rsidP="00FB41CE">
            <w:r w:rsidRPr="00FB41CE">
              <w:t xml:space="preserve">K_U04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768EBCCF" w:rsidR="002A32F7" w:rsidRPr="00FB41CE" w:rsidRDefault="00FB41CE" w:rsidP="00FB41CE">
            <w:r w:rsidRPr="00FB41CE">
              <w:t xml:space="preserve">P6S_UW </w:t>
            </w:r>
          </w:p>
        </w:tc>
      </w:tr>
      <w:tr w:rsidR="00045D2D" w:rsidRPr="00284CA7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7C34528A" w:rsidR="002A32F7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3B787344" w:rsidR="002A32F7" w:rsidRPr="00FB41CE" w:rsidRDefault="00C06E86" w:rsidP="00FB41CE">
            <w:r>
              <w:t>U</w:t>
            </w:r>
            <w:r w:rsidR="00FB41CE" w:rsidRPr="00FB41CE">
              <w:t xml:space="preserve">mie identyfikować problemy ekonomiczne związane z uprawianiem turystyki i rekreacji. </w:t>
            </w:r>
          </w:p>
        </w:tc>
        <w:tc>
          <w:tcPr>
            <w:tcW w:w="1701" w:type="dxa"/>
            <w:vAlign w:val="center"/>
          </w:tcPr>
          <w:p w14:paraId="175EE92C" w14:textId="31EC7A67" w:rsidR="002A32F7" w:rsidRPr="00FB41CE" w:rsidRDefault="00FB41CE" w:rsidP="00FB41CE">
            <w:r w:rsidRPr="00FB41CE">
              <w:t xml:space="preserve">K_U08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0311937C" w:rsidR="002A32F7" w:rsidRPr="00FB41CE" w:rsidRDefault="00FB41CE" w:rsidP="00FB41CE">
            <w:r w:rsidRPr="00FB41CE">
              <w:t xml:space="preserve">P6S_UW </w:t>
            </w:r>
          </w:p>
        </w:tc>
      </w:tr>
      <w:tr w:rsidR="00810E18" w:rsidRPr="00284CA7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247CA08F" w:rsidR="00810E18" w:rsidRPr="00284CA7" w:rsidRDefault="00FB41CE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6D1F93B1" w:rsidR="00810E18" w:rsidRPr="00FB41CE" w:rsidRDefault="00C06E86" w:rsidP="00FB41CE">
            <w:r>
              <w:t>U</w:t>
            </w:r>
            <w:r w:rsidR="00FB41CE" w:rsidRPr="00FB41CE">
              <w:t xml:space="preserve">mie rozpoznać warunki funkcjonowania podmiotów organizujących turystykę i rekreację na podstawie wskaźników ekonomicznych. </w:t>
            </w:r>
          </w:p>
        </w:tc>
        <w:tc>
          <w:tcPr>
            <w:tcW w:w="1701" w:type="dxa"/>
            <w:vAlign w:val="center"/>
          </w:tcPr>
          <w:p w14:paraId="7BA0C0C7" w14:textId="6003954C" w:rsidR="00D40CFB" w:rsidRPr="00FB41CE" w:rsidRDefault="00FB41CE" w:rsidP="00FB41CE">
            <w:r w:rsidRPr="00FB41CE">
              <w:t xml:space="preserve">K_U14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61C152C" w:rsidR="00810E18" w:rsidRPr="00FB41CE" w:rsidRDefault="00FB41CE" w:rsidP="00FB41CE">
            <w:r w:rsidRPr="00FB41CE">
              <w:t xml:space="preserve">P6S_UW </w:t>
            </w:r>
          </w:p>
        </w:tc>
      </w:tr>
      <w:tr w:rsidR="00F919B1" w:rsidRPr="00284CA7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284CA7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84CA7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284CA7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656CEA8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68AC1979" w:rsidR="002A32F7" w:rsidRPr="00C06E86" w:rsidRDefault="00C06E86" w:rsidP="00C06E86">
            <w:r>
              <w:t>J</w:t>
            </w:r>
            <w:r w:rsidRPr="00C06E86">
              <w:t xml:space="preserve">est gotowy do uzupełniania i doskonalenia kwalifikacji – potrafi samodzielnie zdobywać wiedzę i umiejętności w zakresie </w:t>
            </w:r>
            <w:r>
              <w:t>rynku usług turystycznych i rekreacyjnych.</w:t>
            </w:r>
            <w:r w:rsidRPr="00C06E86">
              <w:t xml:space="preserve"> </w:t>
            </w:r>
          </w:p>
        </w:tc>
        <w:tc>
          <w:tcPr>
            <w:tcW w:w="1701" w:type="dxa"/>
            <w:vAlign w:val="center"/>
          </w:tcPr>
          <w:p w14:paraId="6F103CDC" w14:textId="302F5EB1" w:rsidR="00C15058" w:rsidRPr="00C06E86" w:rsidRDefault="00C06E86" w:rsidP="00C06E86">
            <w:r w:rsidRPr="00C06E86">
              <w:t xml:space="preserve">K_K09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617C9350" w:rsidR="00C15058" w:rsidRPr="00C06E86" w:rsidRDefault="00C06E86" w:rsidP="00C06E86">
            <w:r w:rsidRPr="00C06E86">
              <w:t xml:space="preserve">P6S_KK </w:t>
            </w:r>
          </w:p>
        </w:tc>
      </w:tr>
      <w:tr w:rsidR="00045D2D" w:rsidRPr="00284CA7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7FC8565F" w:rsidR="002A32F7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1D6BF7E2" w:rsidR="002A32F7" w:rsidRPr="00C06E86" w:rsidRDefault="00C06E86" w:rsidP="00C06E86">
            <w:r>
              <w:t>P</w:t>
            </w:r>
            <w:r w:rsidRPr="00C06E86">
              <w:t>odejmuje trafne decyzje o priorytetach wśród zadań związanych z zarządzaniem w rekreacji i turystyce</w:t>
            </w:r>
            <w:r>
              <w:t>.</w:t>
            </w:r>
          </w:p>
        </w:tc>
        <w:tc>
          <w:tcPr>
            <w:tcW w:w="1701" w:type="dxa"/>
            <w:vAlign w:val="center"/>
          </w:tcPr>
          <w:p w14:paraId="5D2E29E0" w14:textId="3AC67AF0" w:rsidR="002A32F7" w:rsidRPr="00C06E86" w:rsidRDefault="00C06E86" w:rsidP="00C06E86">
            <w:r w:rsidRPr="00C06E86">
              <w:t xml:space="preserve">K_K11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5AF3102A" w:rsidR="002A32F7" w:rsidRPr="00C06E86" w:rsidRDefault="00C06E86" w:rsidP="00C06E86">
            <w:r w:rsidRPr="00C06E86">
              <w:t xml:space="preserve">P6S_KK </w:t>
            </w:r>
          </w:p>
        </w:tc>
      </w:tr>
      <w:tr w:rsidR="00F919B1" w:rsidRPr="00284CA7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7F96C57D" w:rsidR="00F919B1" w:rsidRPr="00284CA7" w:rsidRDefault="004F7F14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6237" w:type="dxa"/>
            <w:vAlign w:val="center"/>
          </w:tcPr>
          <w:p w14:paraId="61099C3B" w14:textId="25BB45E0" w:rsidR="00F919B1" w:rsidRPr="00C06E86" w:rsidRDefault="00C06E86" w:rsidP="00C06E86">
            <w:r>
              <w:t>J</w:t>
            </w:r>
            <w:r w:rsidRPr="00C06E86">
              <w:t xml:space="preserve">est świadomy ograniczeń we własnych kompetencjach </w:t>
            </w:r>
            <w:r>
              <w:t>odnośnie analizy otoczenia ekonomicznego sektora turystycznego i rekreacyjnego oraz</w:t>
            </w:r>
            <w:r w:rsidRPr="00C06E86">
              <w:t xml:space="preserve"> wie kiedy zwrócić się o pomoc ekspercką. </w:t>
            </w:r>
          </w:p>
        </w:tc>
        <w:tc>
          <w:tcPr>
            <w:tcW w:w="1701" w:type="dxa"/>
            <w:vAlign w:val="center"/>
          </w:tcPr>
          <w:p w14:paraId="48BB6FB4" w14:textId="2C9C4A97" w:rsidR="00F919B1" w:rsidRPr="00C06E86" w:rsidRDefault="00C06E86" w:rsidP="00C06E86">
            <w:r w:rsidRPr="00C06E86">
              <w:t xml:space="preserve">K_K12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1E52DC91" w:rsidR="00F919B1" w:rsidRPr="00C06E86" w:rsidRDefault="00C06E86" w:rsidP="00C06E86">
            <w:r w:rsidRPr="00C06E86">
              <w:t xml:space="preserve">P6S_KK </w:t>
            </w:r>
          </w:p>
        </w:tc>
      </w:tr>
    </w:tbl>
    <w:p w14:paraId="76BBCFD8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284CA7" w14:paraId="0B6E0320" w14:textId="77777777" w:rsidTr="00A605AA">
        <w:trPr>
          <w:trHeight w:val="381"/>
        </w:trPr>
        <w:tc>
          <w:tcPr>
            <w:tcW w:w="10632" w:type="dxa"/>
          </w:tcPr>
          <w:p w14:paraId="34BD74D8" w14:textId="327D81D1" w:rsidR="00D85119" w:rsidRPr="001B41F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41F9">
              <w:rPr>
                <w:rFonts w:ascii="Calibri" w:hAnsi="Calibri" w:cs="Calibri"/>
              </w:rPr>
              <w:t xml:space="preserve">Wykład: Wykład tradycyjny, wykład z wykorzystaniem technik multimedialnych, wykład aktywny (wykorzystanie </w:t>
            </w:r>
            <w:proofErr w:type="spellStart"/>
            <w:r w:rsidRPr="001B41F9">
              <w:rPr>
                <w:rFonts w:ascii="Calibri" w:hAnsi="Calibri" w:cs="Calibri"/>
              </w:rPr>
              <w:t>dyskusji,studiów</w:t>
            </w:r>
            <w:proofErr w:type="spellEnd"/>
            <w:r w:rsidRPr="001B41F9">
              <w:rPr>
                <w:rFonts w:ascii="Calibri" w:hAnsi="Calibri" w:cs="Calibri"/>
              </w:rPr>
              <w:t xml:space="preserve"> przypadku).</w:t>
            </w:r>
          </w:p>
          <w:p w14:paraId="633849E0" w14:textId="77777777" w:rsidR="00D85119" w:rsidRPr="001B41F9" w:rsidRDefault="00D85119" w:rsidP="00D851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41F9">
              <w:rPr>
                <w:rFonts w:ascii="Calibri" w:hAnsi="Calibri" w:cs="Calibri"/>
              </w:rPr>
              <w:lastRenderedPageBreak/>
              <w:t>Ćwiczenia: Ćwiczenia aktywne z wykorzystaniem studiów przypadków, burzy mózgów, praca multimedialna (prowadzący), praca</w:t>
            </w:r>
          </w:p>
          <w:p w14:paraId="053989F4" w14:textId="147047C1" w:rsidR="00060902" w:rsidRPr="00284CA7" w:rsidRDefault="00D85119" w:rsidP="00D8511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B41F9">
              <w:rPr>
                <w:rFonts w:ascii="Calibri" w:hAnsi="Calibri" w:cs="Calibri"/>
              </w:rPr>
              <w:t>w grupach, opracowanie projektów</w:t>
            </w:r>
            <w:r w:rsidR="001B41F9" w:rsidRPr="001B41F9">
              <w:rPr>
                <w:rFonts w:ascii="Times New Roman" w:hAnsi="Times New Roman" w:cs="Times New Roman"/>
              </w:rPr>
              <w:t xml:space="preserve"> </w:t>
            </w:r>
            <w:r w:rsidR="001B41F9" w:rsidRPr="001B41F9">
              <w:rPr>
                <w:rFonts w:cstheme="majorHAnsi"/>
              </w:rPr>
              <w:t>(prezentacja multimedialna na wybrany przez studenta temat)</w:t>
            </w:r>
            <w:r w:rsidRPr="001B41F9">
              <w:rPr>
                <w:rFonts w:cstheme="majorHAnsi"/>
              </w:rPr>
              <w:t>,</w:t>
            </w:r>
            <w:r w:rsidRPr="001B41F9">
              <w:rPr>
                <w:rFonts w:ascii="Calibri" w:hAnsi="Calibri" w:cs="Calibri"/>
              </w:rPr>
              <w:t xml:space="preserve"> analiza tekstów z wnioskowaniem i dyskusją.</w:t>
            </w:r>
          </w:p>
        </w:tc>
      </w:tr>
    </w:tbl>
    <w:p w14:paraId="167A9FEB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284CA7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284CA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284CA7" w14:paraId="715B8543" w14:textId="77777777" w:rsidTr="00A605AA">
        <w:trPr>
          <w:trHeight w:val="2702"/>
        </w:trPr>
        <w:tc>
          <w:tcPr>
            <w:tcW w:w="10632" w:type="dxa"/>
          </w:tcPr>
          <w:p w14:paraId="09CA6F8E" w14:textId="77777777" w:rsidR="0037005E" w:rsidRPr="00EB2091" w:rsidRDefault="0037005E" w:rsidP="0037005E">
            <w:r w:rsidRPr="00EB2091">
              <w:rPr>
                <w:bCs/>
              </w:rPr>
              <w:t xml:space="preserve">Zaliczenie ćwiczeń </w:t>
            </w:r>
            <w:r>
              <w:rPr>
                <w:bCs/>
              </w:rPr>
              <w:t xml:space="preserve">i wykładów </w:t>
            </w:r>
            <w:r w:rsidRPr="00EB2091">
              <w:rPr>
                <w:bCs/>
              </w:rPr>
              <w:t>na podstawie: testu sprawdzającego wiedzę z zakresu znajomości terminologii i podstawowych zjawisk związanych z ekonomi</w:t>
            </w:r>
            <w:r>
              <w:rPr>
                <w:bCs/>
              </w:rPr>
              <w:t xml:space="preserve">ką turystyki i rekreacji; projektu, </w:t>
            </w:r>
            <w:r w:rsidRPr="00EB2091">
              <w:rPr>
                <w:bCs/>
              </w:rPr>
              <w:t>prezentacji (np. multimedialnej); ćwiczeń grupowych wykonanych na zajęciach; aktywności.</w:t>
            </w:r>
          </w:p>
          <w:p w14:paraId="36265D0C" w14:textId="77777777" w:rsidR="0037005E" w:rsidRPr="00EB2091" w:rsidRDefault="0037005E" w:rsidP="0037005E">
            <w:r w:rsidRPr="00EB2091">
              <w:t>Kryteria oceny efektów kształcenia na ocenę:</w:t>
            </w:r>
          </w:p>
          <w:p w14:paraId="78CC739E" w14:textId="77777777" w:rsidR="0037005E" w:rsidRPr="00EB2091" w:rsidRDefault="0037005E" w:rsidP="0037005E">
            <w:r w:rsidRPr="00EB2091">
              <w:t>Bardzo dobrą:</w:t>
            </w:r>
          </w:p>
          <w:p w14:paraId="567C6191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ma wiedzę z zakresu znajomości terminologii i podstawowych zjawisk związanych z ekonomi</w:t>
            </w:r>
            <w:r>
              <w:rPr>
                <w:bCs/>
              </w:rPr>
              <w:t>ką turystyki i rekreacji</w:t>
            </w:r>
            <w:r w:rsidRPr="00EB2091">
              <w:rPr>
                <w:bCs/>
              </w:rPr>
              <w:t xml:space="preserve"> potrafi je samodzielnie ocenić i przewiduje ich skutki w przyszłości </w:t>
            </w:r>
          </w:p>
          <w:p w14:paraId="7CB7EA8A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zna podstawowe zjawiska ekonomiczne</w:t>
            </w:r>
            <w:r>
              <w:rPr>
                <w:bCs/>
              </w:rPr>
              <w:t xml:space="preserve"> w turystyce i rekreacji</w:t>
            </w:r>
            <w:r w:rsidRPr="00EB2091">
              <w:rPr>
                <w:bCs/>
              </w:rPr>
              <w:t>, potrafi prawidłowo ocenić ich przyczyny i skutki</w:t>
            </w:r>
          </w:p>
          <w:p w14:paraId="36AD9B6E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 xml:space="preserve">potrafi posługiwać się wieloma kategoriami ekonomicznymi </w:t>
            </w:r>
            <w:r>
              <w:rPr>
                <w:bCs/>
              </w:rPr>
              <w:t xml:space="preserve">w turystyce i rekreacji </w:t>
            </w:r>
            <w:r w:rsidRPr="00EB2091">
              <w:t>oraz wykazuje ich zależności między sobą</w:t>
            </w:r>
          </w:p>
          <w:p w14:paraId="3D30A8FF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 xml:space="preserve">wykazuje gotowość do </w:t>
            </w:r>
            <w:r w:rsidRPr="00EB2091">
              <w:t xml:space="preserve">samodzielnego zdobywania wiedzy i umiejętności w zakresie </w:t>
            </w:r>
            <w:r w:rsidRPr="00EB2091">
              <w:rPr>
                <w:bCs/>
              </w:rPr>
              <w:t>ekonomi</w:t>
            </w:r>
            <w:r>
              <w:rPr>
                <w:bCs/>
              </w:rPr>
              <w:t>ki turystyki i rekreacji</w:t>
            </w:r>
            <w:r w:rsidRPr="00EB2091">
              <w:t xml:space="preserve"> wykraczające poza program kształcenia</w:t>
            </w:r>
          </w:p>
          <w:p w14:paraId="0ED016E8" w14:textId="77777777" w:rsidR="0037005E" w:rsidRPr="00EB2091" w:rsidRDefault="0037005E" w:rsidP="0037005E">
            <w:r w:rsidRPr="00EB2091">
              <w:t>dobrą:</w:t>
            </w:r>
          </w:p>
          <w:p w14:paraId="600B74B5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ma wiedzę z zakresu znajomości terminologii i podstawowych zjawisk związanych z ekonomi</w:t>
            </w:r>
            <w:r>
              <w:rPr>
                <w:bCs/>
              </w:rPr>
              <w:t>ką turystyki i rekreacji</w:t>
            </w:r>
          </w:p>
          <w:p w14:paraId="328926F6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zna podstawowe zjawiska ekonomiczne</w:t>
            </w:r>
            <w:r>
              <w:rPr>
                <w:bCs/>
              </w:rPr>
              <w:t xml:space="preserve"> w turystyce i rekreacji</w:t>
            </w:r>
            <w:r w:rsidRPr="00EB2091">
              <w:rPr>
                <w:bCs/>
              </w:rPr>
              <w:t>, potrafi prawidłowo je interpretować</w:t>
            </w:r>
          </w:p>
          <w:p w14:paraId="52A871B9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 xml:space="preserve">potrafi posługiwać się wieloma kategoriami ekonomicznymi </w:t>
            </w:r>
            <w:r>
              <w:rPr>
                <w:bCs/>
              </w:rPr>
              <w:t>w turystyce i rekreacji</w:t>
            </w:r>
            <w:r w:rsidRPr="00EB2091">
              <w:t xml:space="preserve"> oraz je analizować</w:t>
            </w:r>
          </w:p>
          <w:p w14:paraId="231FB58D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 xml:space="preserve">wykazuje gotowość do </w:t>
            </w:r>
            <w:r w:rsidRPr="00EB2091">
              <w:t xml:space="preserve">samodzielnego zdobywania wiedzy i umiejętności w zakresie </w:t>
            </w:r>
            <w:r w:rsidRPr="00EB2091">
              <w:rPr>
                <w:bCs/>
              </w:rPr>
              <w:t>ekonomi</w:t>
            </w:r>
            <w:r>
              <w:rPr>
                <w:bCs/>
              </w:rPr>
              <w:t>ki turystyki i rekreacji</w:t>
            </w:r>
          </w:p>
          <w:p w14:paraId="1284B8EB" w14:textId="77777777" w:rsidR="0037005E" w:rsidRPr="00EB2091" w:rsidRDefault="0037005E" w:rsidP="0037005E">
            <w:r w:rsidRPr="00EB2091">
              <w:t>dostateczną:</w:t>
            </w:r>
          </w:p>
          <w:p w14:paraId="08B6C8EB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ma elementarną wiedzę z zakresu znajomości terminologii i podstawowych zjawisk związanych z ekonomi</w:t>
            </w:r>
            <w:r>
              <w:rPr>
                <w:bCs/>
              </w:rPr>
              <w:t>k</w:t>
            </w:r>
            <w:r w:rsidRPr="00EB2091">
              <w:rPr>
                <w:bCs/>
              </w:rPr>
              <w:t xml:space="preserve">ą </w:t>
            </w:r>
            <w:r>
              <w:rPr>
                <w:bCs/>
              </w:rPr>
              <w:t>turystyki i rekreacji</w:t>
            </w:r>
          </w:p>
          <w:p w14:paraId="6746A607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>zna podstawowe zjawiska ekonomiczne</w:t>
            </w:r>
            <w:r>
              <w:rPr>
                <w:bCs/>
              </w:rPr>
              <w:t xml:space="preserve"> w turystyce i rekreacji</w:t>
            </w:r>
            <w:r w:rsidRPr="00EB2091">
              <w:rPr>
                <w:bCs/>
              </w:rPr>
              <w:t>, jednak nie potrafi prawidłowo je interpretować</w:t>
            </w:r>
          </w:p>
          <w:p w14:paraId="1C5C3F66" w14:textId="77777777" w:rsidR="0037005E" w:rsidRPr="00EB2091" w:rsidRDefault="0037005E" w:rsidP="0037005E">
            <w:pPr>
              <w:numPr>
                <w:ilvl w:val="0"/>
                <w:numId w:val="28"/>
              </w:numPr>
            </w:pPr>
            <w:r w:rsidRPr="00EB2091">
              <w:rPr>
                <w:bCs/>
              </w:rPr>
              <w:t xml:space="preserve">potrafi posługiwać się podstawowymi </w:t>
            </w:r>
            <w:r w:rsidRPr="00EB2091">
              <w:t xml:space="preserve">kategoriami ekonomicznymi </w:t>
            </w:r>
            <w:r>
              <w:t xml:space="preserve">w turystce i rekreacji </w:t>
            </w:r>
            <w:r w:rsidRPr="00EB2091">
              <w:t>bez ich głębszej analizy</w:t>
            </w:r>
          </w:p>
          <w:p w14:paraId="0A97178A" w14:textId="19F8F244" w:rsidR="0037005E" w:rsidRDefault="0037005E" w:rsidP="0037005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EB2091">
              <w:rPr>
                <w:bCs/>
              </w:rPr>
              <w:t xml:space="preserve">wykazuje elementarną gotowość do </w:t>
            </w:r>
            <w:r w:rsidRPr="00EB2091">
              <w:t>samodzielnego zdobywania wiedzy i umiejętności w zakresie ekonomi</w:t>
            </w:r>
            <w:r>
              <w:t>k</w:t>
            </w:r>
            <w:r w:rsidRPr="00EB2091">
              <w:t>i</w:t>
            </w:r>
            <w:r>
              <w:t xml:space="preserve"> turystyki i rekreacji</w:t>
            </w:r>
          </w:p>
          <w:p w14:paraId="2B5184AC" w14:textId="7E72D5BE" w:rsidR="00A86CA9" w:rsidRPr="00284CA7" w:rsidRDefault="00A86CA9" w:rsidP="00D85119"/>
        </w:tc>
      </w:tr>
    </w:tbl>
    <w:p w14:paraId="5F143FD1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284CA7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284CA7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 w:rsidRPr="00284CA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284CA7">
              <w:rPr>
                <w:rFonts w:cstheme="minorHAnsi"/>
                <w:b/>
                <w:sz w:val="24"/>
                <w:szCs w:val="24"/>
              </w:rPr>
              <w:t>odzin</w:t>
            </w:r>
            <w:r w:rsidRPr="00284CA7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284CA7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284CA7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284CA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299E8134" w14:textId="77777777" w:rsidR="0037005E" w:rsidRPr="009D1520" w:rsidRDefault="00A85687" w:rsidP="00D851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 xml:space="preserve">Wykład: </w:t>
            </w:r>
          </w:p>
          <w:p w14:paraId="11BF8EC4" w14:textId="77777777" w:rsidR="0037005E" w:rsidRPr="009D1520" w:rsidRDefault="00D85119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Ekonomika turystyki jako dyscyplina naukowa. </w:t>
            </w:r>
          </w:p>
          <w:p w14:paraId="750E5015" w14:textId="77777777" w:rsidR="0037005E" w:rsidRPr="009D1520" w:rsidRDefault="00D85119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Problemy ekonomiczne w turystyce i rekreacji.</w:t>
            </w:r>
          </w:p>
          <w:p w14:paraId="7488B047" w14:textId="77777777" w:rsidR="0037005E" w:rsidRPr="009D1520" w:rsidRDefault="00D85119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Gospodarka turystyczna – istota i </w:t>
            </w:r>
            <w:r w:rsidR="00586FE7"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jej znaczenie dla gospodarki światowej i krajowej.</w:t>
            </w:r>
          </w:p>
          <w:p w14:paraId="4D046F16" w14:textId="77777777" w:rsidR="0037005E" w:rsidRPr="009D1520" w:rsidRDefault="00586FE7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Mnożnik turystycz</w:t>
            </w:r>
            <w:r w:rsidR="0037005E"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ny – jego istota i determinanty</w:t>
            </w:r>
          </w:p>
          <w:p w14:paraId="79473627" w14:textId="77777777" w:rsidR="0037005E" w:rsidRPr="009D1520" w:rsidRDefault="00586FE7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Ekonomiczne funkcje turystyki oraz jej dysfunkcje.</w:t>
            </w:r>
            <w:r w:rsidR="0072410C"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Koncepcja turystyki zrównoważonej.</w:t>
            </w:r>
          </w:p>
          <w:p w14:paraId="717C63E8" w14:textId="77777777" w:rsidR="0037005E" w:rsidRPr="009D1520" w:rsidRDefault="00D85119" w:rsidP="0072410C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Rynek turystyczny i rekreacyjny - jego składowe</w:t>
            </w:r>
            <w:r w:rsidR="0072410C"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cechy charakterystyczne</w:t>
            </w: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CF0E855" w14:textId="77777777" w:rsidR="0037005E" w:rsidRPr="009D1520" w:rsidRDefault="0072410C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Pojęcie, determinanty i podstawowe instrumenty polityki turystycznej i rekreacyjnej.</w:t>
            </w:r>
          </w:p>
          <w:p w14:paraId="27F5F2D3" w14:textId="77777777" w:rsidR="0037005E" w:rsidRPr="009D1520" w:rsidRDefault="0072410C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>Popyt turystyczny – istota i jego determinanty.</w:t>
            </w:r>
          </w:p>
          <w:p w14:paraId="169FF685" w14:textId="21713F81" w:rsidR="0037005E" w:rsidRPr="009D1520" w:rsidRDefault="0072410C" w:rsidP="00D85119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Cenowa oraz dochodowa elastyczność popytu turystycznego oraz inne mierniki popytu </w:t>
            </w:r>
            <w:r w:rsidR="0037005E" w:rsidRPr="009D152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438CD16" w14:textId="77777777" w:rsidR="009D1520" w:rsidRPr="009D1520" w:rsidRDefault="009D1520" w:rsidP="009D15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>Turystycznego.</w:t>
            </w:r>
          </w:p>
          <w:p w14:paraId="4AFC1B23" w14:textId="1836740D" w:rsidR="009D1520" w:rsidRPr="009D1520" w:rsidRDefault="009D1520" w:rsidP="009D15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 xml:space="preserve">10.  </w:t>
            </w:r>
            <w:r w:rsidR="0072410C" w:rsidRPr="009D1520">
              <w:rPr>
                <w:rFonts w:eastAsia="Calibri" w:cstheme="minorHAnsi"/>
              </w:rPr>
              <w:t>Podaż turystyczna i rekreacyjna oraz jej mierniki</w:t>
            </w:r>
            <w:r w:rsidRPr="009D1520">
              <w:rPr>
                <w:rFonts w:eastAsia="Calibri" w:cstheme="minorHAnsi"/>
              </w:rPr>
              <w:t>.</w:t>
            </w:r>
          </w:p>
          <w:p w14:paraId="399429D3" w14:textId="7C0EC4BA" w:rsidR="009D1520" w:rsidRPr="009D1520" w:rsidRDefault="009D1520" w:rsidP="009D15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 xml:space="preserve">11.  </w:t>
            </w:r>
            <w:r w:rsidR="00D85119" w:rsidRPr="009D1520">
              <w:rPr>
                <w:rFonts w:eastAsia="Calibri" w:cstheme="minorHAnsi"/>
              </w:rPr>
              <w:t>Konkurencja na rynku turystycznym i rekreacyjnym.</w:t>
            </w:r>
          </w:p>
          <w:p w14:paraId="3FF22245" w14:textId="5D9E01A3" w:rsidR="009D1520" w:rsidRPr="009D1520" w:rsidRDefault="009D1520" w:rsidP="009D15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 xml:space="preserve">12.  </w:t>
            </w:r>
            <w:r w:rsidR="00D85119" w:rsidRPr="009D1520">
              <w:rPr>
                <w:rFonts w:eastAsia="Calibri" w:cstheme="minorHAnsi"/>
              </w:rPr>
              <w:t>Turystyka międzynarodowa jako zjawisko gospodarc</w:t>
            </w:r>
            <w:r w:rsidRPr="009D1520">
              <w:rPr>
                <w:rFonts w:eastAsia="Calibri" w:cstheme="minorHAnsi"/>
              </w:rPr>
              <w:t>ze. Turystyka zagraniczna a PKB.</w:t>
            </w:r>
          </w:p>
          <w:p w14:paraId="36D07294" w14:textId="11B1C3FA" w:rsidR="00A85687" w:rsidRPr="009D1520" w:rsidRDefault="009D1520" w:rsidP="009D15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D1520">
              <w:rPr>
                <w:rFonts w:eastAsia="Calibri" w:cstheme="minorHAnsi"/>
              </w:rPr>
              <w:t xml:space="preserve">13.  </w:t>
            </w:r>
            <w:r w:rsidR="00D85119" w:rsidRPr="009D1520">
              <w:rPr>
                <w:rFonts w:eastAsia="Calibri" w:cstheme="minorHAnsi"/>
              </w:rPr>
              <w:t>Bilans turystyczny a bilans płatniczy i handlowy.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49ABF0D" w:rsidR="00C10DC1" w:rsidRPr="00284CA7" w:rsidRDefault="0072410C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 w</w:t>
            </w:r>
          </w:p>
        </w:tc>
      </w:tr>
      <w:tr w:rsidR="00C10DC1" w:rsidRPr="00284CA7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71997CB" w:rsidR="00C10DC1" w:rsidRPr="00284CA7" w:rsidRDefault="001F6A4A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</w:rPr>
          </w:sdtEndPr>
          <w:sdtContent>
            <w:tc>
              <w:tcPr>
                <w:tcW w:w="9193" w:type="dxa"/>
              </w:tcPr>
              <w:p w14:paraId="063C6971" w14:textId="12470878" w:rsidR="00A85687" w:rsidRPr="009D1520" w:rsidRDefault="00A85687" w:rsidP="0072410C">
                <w:pPr>
                  <w:jc w:val="both"/>
                  <w:rPr>
                    <w:rFonts w:cstheme="minorHAnsi"/>
                  </w:rPr>
                </w:pPr>
                <w:r w:rsidRPr="009D1520">
                  <w:rPr>
                    <w:rFonts w:cstheme="minorHAnsi"/>
                  </w:rPr>
                  <w:t>Ćwiczenia:</w:t>
                </w:r>
              </w:p>
              <w:p w14:paraId="70AF1C35" w14:textId="6AE41D64" w:rsidR="0037005E" w:rsidRPr="009D1520" w:rsidRDefault="0037005E" w:rsidP="0037005E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</w:rPr>
                  <w:t>Ekonomika turystyki w systemie nauk ekonomicznych – zadania badawcze, ekonomika turystyki jako dyscyplina badawcza ekonomii, nauki o turystyce.</w:t>
                </w:r>
              </w:p>
              <w:p w14:paraId="4C487319" w14:textId="77777777" w:rsidR="0037005E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</w:rPr>
                  <w:t>Turystyka jako sektor gospodarki.</w:t>
                </w:r>
                <w:r w:rsidR="0037005E" w:rsidRPr="009D1520">
                  <w:rPr>
                    <w:rFonts w:asciiTheme="minorHAnsi" w:eastAsiaTheme="minorHAnsi" w:hAnsiTheme="minorHAnsi"/>
                    <w:sz w:val="22"/>
                    <w:szCs w:val="22"/>
                  </w:rPr>
                  <w:t xml:space="preserve"> Turystyka i ruch turystyczny</w:t>
                </w:r>
              </w:p>
              <w:p w14:paraId="0E2DDF25" w14:textId="77777777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</w:rPr>
                  <w:t xml:space="preserve"> Gospodarka turystyczna a przemysł turystyczny.</w:t>
                </w:r>
              </w:p>
              <w:p w14:paraId="61AD0E4F" w14:textId="0FF029C4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lastRenderedPageBreak/>
                  <w:t>Ekonomiczne funkcje turystyki oraz jej dysfunkcje. Koncepcja turystyki zrównoważonej.</w:t>
                </w:r>
              </w:p>
              <w:p w14:paraId="1847719A" w14:textId="5C09EEDF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Uwarunkowania popytu turystycznego – pojęcie, czynniki, trendy.</w:t>
                </w:r>
              </w:p>
              <w:p w14:paraId="74F58FA5" w14:textId="4E86407C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Ekonomika podaży turystycznej – pojęcie, podmioty podaży turystycznej, czynniki kształtujące wielkość produkcji i ceny usług turystycznych; przeobrażenia podaży turystycznej pod wpływem nowoczesnych technologii.</w:t>
                </w:r>
              </w:p>
              <w:p w14:paraId="0F64A90B" w14:textId="20A4A359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Równowaga oraz konkurencyjność na rynku turystycznym – pojęcia rynku, mechanizmu rynkowego, równowaga na rynku turystycznym i przyczyny jej zakłóceń; zjawisko konkurencji; konkurencyjność obszarów turystycznych i jej uwarunkowania; innowacyjność.</w:t>
                </w:r>
              </w:p>
              <w:p w14:paraId="00539429" w14:textId="77777777" w:rsidR="0037005E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Miejsce państwa na rynku turystycznym – pojęcie i typologia efektów zewnętrznych, dobra publiczne na rynku turystycznym, dylematy dostarczania dóbr publicznych na rynku turystycznym, koszty transakcyjne i asymetria informacji.</w:t>
                </w:r>
                <w:r w:rsidR="0037005E"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 xml:space="preserve"> </w:t>
                </w:r>
              </w:p>
              <w:p w14:paraId="671B3E42" w14:textId="2167873E" w:rsidR="001B41F9" w:rsidRPr="009D1520" w:rsidRDefault="0037005E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Polityka turystyczna.</w:t>
                </w:r>
              </w:p>
              <w:p w14:paraId="6228735F" w14:textId="4A39636C" w:rsidR="001B41F9" w:rsidRPr="009D1520" w:rsidRDefault="001B41F9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 xml:space="preserve">Jakość usług turystycznych – istota, możliwości pomiaru, rynkowe aspekty </w:t>
                </w:r>
                <w:r w:rsidR="0037005E"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jakości usług turystycznych.</w:t>
                </w:r>
              </w:p>
              <w:p w14:paraId="44CD27D5" w14:textId="640E0971" w:rsidR="0037005E" w:rsidRPr="009D1520" w:rsidRDefault="0037005E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Przedsiębiorstwo turystyczne – istota funkcjonowania, formy prawno-organizacyjne, struktura przedsiębiorstwa; rynek biur podróży.</w:t>
                </w:r>
              </w:p>
              <w:p w14:paraId="2CAA53B7" w14:textId="22088EB2" w:rsidR="0037005E" w:rsidRPr="009D1520" w:rsidRDefault="0037005E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  <w:lang w:eastAsia="en-US"/>
                  </w:rPr>
                  <w:t>Ceny usług turystycznych – metody ustalania cen na usługi turystyczne, aspekty prawne stosowania cen usług turystycznych.</w:t>
                </w:r>
              </w:p>
              <w:p w14:paraId="3D5706D9" w14:textId="33071131" w:rsidR="0037005E" w:rsidRPr="009D1520" w:rsidRDefault="0037005E" w:rsidP="001B41F9">
                <w:pPr>
                  <w:pStyle w:val="Akapitzlist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rPr>
                    <w:rFonts w:asciiTheme="minorHAnsi" w:eastAsiaTheme="minorHAnsi" w:hAnsiTheme="minorHAnsi"/>
                    <w:sz w:val="22"/>
                    <w:szCs w:val="22"/>
                  </w:rPr>
                </w:pPr>
                <w:r w:rsidRPr="009D1520">
                  <w:rPr>
                    <w:rFonts w:asciiTheme="minorHAnsi" w:eastAsiaTheme="minorHAnsi" w:hAnsiTheme="minorHAnsi"/>
                    <w:sz w:val="22"/>
                    <w:szCs w:val="22"/>
                  </w:rPr>
                  <w:t>Turystyka międzynarodowa – ruch turystyczny na świecie; wpływy z turystyki zagranicznej a PKB.</w:t>
                </w:r>
              </w:p>
              <w:p w14:paraId="339078F0" w14:textId="29F3CC5D" w:rsidR="00A85687" w:rsidRPr="009D1520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Pr="009D1520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9D1520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469DD30E" w:rsidR="000D759B" w:rsidRPr="00284CA7" w:rsidRDefault="0072410C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13 </w:t>
            </w:r>
            <w:proofErr w:type="spellStart"/>
            <w:r>
              <w:rPr>
                <w:rFonts w:cstheme="minorHAnsi"/>
              </w:rPr>
              <w:t>ćw</w:t>
            </w:r>
            <w:proofErr w:type="spellEnd"/>
          </w:p>
        </w:tc>
      </w:tr>
      <w:tr w:rsidR="00AC41D6" w:rsidRPr="00284CA7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127463F8" w:rsidR="00AC41D6" w:rsidRPr="00284CA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  <w:r w:rsidRPr="00284CA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284CA7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16B075C9" w14:textId="74DD63F8" w:rsidR="009D1520" w:rsidRPr="009D1520" w:rsidRDefault="009D1520" w:rsidP="009D1520">
            <w:r w:rsidRPr="009D1520">
              <w:rPr>
                <w:bCs/>
              </w:rPr>
              <w:t>Warunkiem zaliczenia przedmiotu jest: wykazanie się znajomością wszystkich zagadnień teoretycznych; przygotowanie projektu oraz obecność (zgodna z regulaminem studiów) na zajęciach.</w:t>
            </w:r>
          </w:p>
          <w:p w14:paraId="0AA35599" w14:textId="77777777" w:rsidR="009D1520" w:rsidRPr="009D1520" w:rsidRDefault="009D1520" w:rsidP="009D1520">
            <w:pPr>
              <w:rPr>
                <w:bCs/>
              </w:rPr>
            </w:pPr>
          </w:p>
          <w:p w14:paraId="37177D30" w14:textId="77777777" w:rsidR="009D1520" w:rsidRPr="009D1520" w:rsidRDefault="009D1520" w:rsidP="009D1520">
            <w:r w:rsidRPr="009D1520">
              <w:rPr>
                <w:bCs/>
              </w:rPr>
              <w:t>Ocena bardzo dobra</w:t>
            </w:r>
            <w:r w:rsidRPr="009D1520">
              <w:t xml:space="preserve">: student posiada pogłębioną wiedzę wymienioną w efektach kształcenia, posiada umiejętność interpretacji </w:t>
            </w:r>
            <w:r w:rsidRPr="009D1520">
              <w:rPr>
                <w:bCs/>
              </w:rPr>
              <w:t>podstawowych zjawisk związanych z ekonomiką turystyki i rekreacji</w:t>
            </w:r>
            <w:r w:rsidRPr="009D1520">
              <w:t xml:space="preserve"> oraz wykazał się dużym zaangażowaniem na ćwiczeniach.</w:t>
            </w:r>
          </w:p>
          <w:p w14:paraId="1B2A7388" w14:textId="77777777" w:rsidR="009D1520" w:rsidRPr="009D1520" w:rsidRDefault="009D1520" w:rsidP="009D1520">
            <w:pPr>
              <w:rPr>
                <w:bCs/>
              </w:rPr>
            </w:pPr>
          </w:p>
          <w:p w14:paraId="469EDAC2" w14:textId="77777777" w:rsidR="009D1520" w:rsidRPr="009D1520" w:rsidRDefault="009D1520" w:rsidP="009D1520">
            <w:r w:rsidRPr="009D1520">
              <w:rPr>
                <w:bCs/>
              </w:rPr>
              <w:t xml:space="preserve">Ocena dobra: </w:t>
            </w:r>
            <w:r w:rsidRPr="009D1520">
              <w:t>student opanował wszystkie zagadnienia teoretyczne, jednak ma pewne trudności z ich praktyczną interpretacją oraz uczęszczał na ćwiczenia wykazując w nich średnie zaangażowanie.</w:t>
            </w:r>
          </w:p>
          <w:p w14:paraId="573B20B6" w14:textId="77777777" w:rsidR="009D1520" w:rsidRPr="009D1520" w:rsidRDefault="009D1520" w:rsidP="009D1520">
            <w:pPr>
              <w:rPr>
                <w:bCs/>
              </w:rPr>
            </w:pPr>
          </w:p>
          <w:p w14:paraId="714C4999" w14:textId="1262D6F6" w:rsidR="009D1520" w:rsidRPr="009D1520" w:rsidRDefault="009D1520" w:rsidP="009D1520">
            <w:pPr>
              <w:jc w:val="both"/>
              <w:rPr>
                <w:rFonts w:ascii="Times New Roman" w:hAnsi="Times New Roman" w:cs="Times New Roman"/>
              </w:rPr>
            </w:pPr>
            <w:r w:rsidRPr="009D1520">
              <w:rPr>
                <w:bCs/>
              </w:rPr>
              <w:t xml:space="preserve">Ocena dostateczna: </w:t>
            </w:r>
            <w:r w:rsidRPr="009D1520">
              <w:t>student opanował wiadomości i umiejętności w stopniu podstawowym, jednak posiada znaczne luki w ich pogłębionej i praktycznej interpretacji, w zajęciach wykazał się małym zaangażowaniem</w:t>
            </w:r>
          </w:p>
          <w:p w14:paraId="16054515" w14:textId="6C5121AB" w:rsidR="009C0A2C" w:rsidRPr="00284CA7" w:rsidRDefault="0072410C" w:rsidP="009D1520">
            <w:pPr>
              <w:jc w:val="both"/>
              <w:rPr>
                <w:rFonts w:cstheme="minorHAnsi"/>
              </w:rPr>
            </w:pPr>
            <w:r w:rsidRPr="009D1520">
              <w:rPr>
                <w:rFonts w:ascii="Calibri" w:hAnsi="Calibri" w:cs="Calibri"/>
              </w:rPr>
              <w:t>Warunkiem zaliczenia poszczególnych zajęć jest osiągnięcie wszystkich założonych efektów kształcenia (w minimalnym akceptowalnym stopniu – w wysokości &gt;50%).</w:t>
            </w:r>
          </w:p>
        </w:tc>
      </w:tr>
    </w:tbl>
    <w:p w14:paraId="746A507A" w14:textId="77777777" w:rsidR="00AC41D6" w:rsidRPr="00284CA7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284CA7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284CA7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 w:rsidRPr="00284CA7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284CA7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284CA7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284CA7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956088" w:rsidRPr="00284CA7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64A4C852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Godziny kontaktowe z nauczycielem akademickim:</w:t>
            </w:r>
          </w:p>
          <w:p w14:paraId="20A5D72B" w14:textId="77777777" w:rsidR="00956088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Udział w wykładach</w:t>
            </w:r>
          </w:p>
          <w:p w14:paraId="153C5D3F" w14:textId="77777777" w:rsidR="00956088" w:rsidRPr="0073421D" w:rsidRDefault="00956088" w:rsidP="00956088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3278F03B" w:rsidR="00956088" w:rsidRPr="00284CA7" w:rsidRDefault="00956088" w:rsidP="00956088"/>
        </w:tc>
        <w:tc>
          <w:tcPr>
            <w:tcW w:w="1843" w:type="dxa"/>
            <w:tcBorders>
              <w:bottom w:val="nil"/>
            </w:tcBorders>
          </w:tcPr>
          <w:p w14:paraId="47D1FE72" w14:textId="77777777" w:rsidR="00956088" w:rsidRDefault="00956088" w:rsidP="00956088"/>
          <w:p w14:paraId="5E1B3CF8" w14:textId="77777777" w:rsidR="00956088" w:rsidRDefault="00956088" w:rsidP="00956088">
            <w:r>
              <w:t>13</w:t>
            </w:r>
          </w:p>
          <w:p w14:paraId="2614CD42" w14:textId="55FEE2F7" w:rsidR="00956088" w:rsidRPr="00284CA7" w:rsidRDefault="00956088" w:rsidP="00956088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956088" w:rsidRPr="00284CA7" w:rsidRDefault="00956088" w:rsidP="00956088"/>
        </w:tc>
      </w:tr>
      <w:tr w:rsidR="00956088" w:rsidRPr="00284CA7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2E55F4A6" w:rsidR="00956088" w:rsidRPr="00284CA7" w:rsidRDefault="00956088" w:rsidP="0095608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956088" w:rsidRPr="00284CA7" w:rsidRDefault="00956088" w:rsidP="00956088"/>
        </w:tc>
      </w:tr>
      <w:tr w:rsidR="00956088" w:rsidRPr="00284CA7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724E96C5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Samodzielna praca studenta:</w:t>
            </w:r>
          </w:p>
          <w:p w14:paraId="4BFAE98B" w14:textId="77777777" w:rsidR="00956088" w:rsidRPr="0073421D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prezentacji</w:t>
            </w:r>
          </w:p>
          <w:p w14:paraId="0AD64DC7" w14:textId="73DE5B93" w:rsidR="00956088" w:rsidRPr="00284CA7" w:rsidRDefault="00956088" w:rsidP="00956088">
            <w:pPr>
              <w:rPr>
                <w:b/>
              </w:rPr>
            </w:pPr>
            <w:r w:rsidRPr="0073421D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6C0DB0" w14:textId="77777777" w:rsidR="00956088" w:rsidRDefault="00956088" w:rsidP="00956088"/>
          <w:p w14:paraId="3055F95F" w14:textId="77777777" w:rsidR="00956088" w:rsidRDefault="00956088" w:rsidP="00956088">
            <w:r>
              <w:t>13</w:t>
            </w:r>
          </w:p>
          <w:p w14:paraId="5A727002" w14:textId="6D4C8295" w:rsidR="00956088" w:rsidRPr="00284CA7" w:rsidRDefault="00956088" w:rsidP="00956088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956088" w:rsidRPr="00284CA7" w:rsidRDefault="00956088" w:rsidP="00956088"/>
        </w:tc>
      </w:tr>
      <w:tr w:rsidR="00956088" w:rsidRPr="00284CA7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2B3A7C80" w:rsidR="00956088" w:rsidRPr="00284CA7" w:rsidRDefault="00956088" w:rsidP="00956088"/>
        </w:tc>
        <w:tc>
          <w:tcPr>
            <w:tcW w:w="1843" w:type="dxa"/>
            <w:tcBorders>
              <w:top w:val="nil"/>
            </w:tcBorders>
          </w:tcPr>
          <w:p w14:paraId="4A2F9CEB" w14:textId="77777777" w:rsidR="00956088" w:rsidRPr="00284CA7" w:rsidRDefault="00956088" w:rsidP="00956088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956088" w:rsidRPr="00284CA7" w:rsidRDefault="00956088" w:rsidP="00956088"/>
        </w:tc>
      </w:tr>
      <w:tr w:rsidR="00AF0D97" w:rsidRPr="00284CA7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6DE67643" w:rsidR="00AF0D97" w:rsidRPr="00284CA7" w:rsidRDefault="00AF0D97" w:rsidP="00465D14">
            <w:pPr>
              <w:rPr>
                <w:rFonts w:cstheme="minorHAnsi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284CA7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284CA7">
              <w:rPr>
                <w:rFonts w:cstheme="minorHAnsi"/>
              </w:rPr>
              <w:t xml:space="preserve"> </w:t>
            </w:r>
            <w:r w:rsidR="000E6D82" w:rsidRPr="00284CA7">
              <w:rPr>
                <w:rFonts w:cstheme="minorHAnsi"/>
                <w:b/>
              </w:rPr>
              <w:t xml:space="preserve"> </w:t>
            </w:r>
            <w:r w:rsidR="00956088">
              <w:rPr>
                <w:rFonts w:cstheme="minorHAnsi"/>
                <w:b/>
              </w:rPr>
              <w:t>52</w:t>
            </w:r>
            <w:r w:rsidR="00342B86" w:rsidRPr="00284CA7">
              <w:rPr>
                <w:rFonts w:cstheme="minorHAnsi"/>
                <w:b/>
              </w:rPr>
              <w:t xml:space="preserve">  </w:t>
            </w:r>
            <w:r w:rsidRPr="00284CA7">
              <w:rPr>
                <w:rFonts w:cstheme="minorHAnsi"/>
                <w:b/>
              </w:rPr>
              <w:t>godzin</w:t>
            </w:r>
            <w:r w:rsidR="00791F49" w:rsidRPr="00284CA7">
              <w:rPr>
                <w:rFonts w:cstheme="minorHAnsi"/>
                <w:b/>
              </w:rPr>
              <w:t>y</w:t>
            </w:r>
            <w:r w:rsidR="00376ABA" w:rsidRPr="00284CA7">
              <w:rPr>
                <w:rFonts w:cstheme="minorHAnsi"/>
              </w:rPr>
              <w:t xml:space="preserve">, </w:t>
            </w:r>
            <w:r w:rsidRPr="00284CA7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956088">
                  <w:rPr>
                    <w:rFonts w:cstheme="minorHAnsi"/>
                  </w:rPr>
                  <w:t>2</w:t>
                </w:r>
                <w:r w:rsidR="00342B86" w:rsidRPr="00284CA7">
                  <w:rPr>
                    <w:rFonts w:cstheme="minorHAnsi"/>
                    <w:b/>
                  </w:rPr>
                  <w:t xml:space="preserve">    </w:t>
                </w:r>
              </w:sdtContent>
            </w:sdt>
            <w:r w:rsidRPr="00284CA7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284CA7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284CA7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284CA7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 w:rsidRPr="00284C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284CA7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4F7F14" w:rsidRDefault="00A86CA9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7F14">
              <w:rPr>
                <w:rFonts w:ascii="Calibri" w:hAnsi="Calibri" w:cs="Calibri"/>
                <w:sz w:val="20"/>
                <w:szCs w:val="20"/>
              </w:rPr>
              <w:lastRenderedPageBreak/>
              <w:t>Literatura podstawowa:</w:t>
            </w:r>
          </w:p>
          <w:p w14:paraId="53301ABB" w14:textId="77777777" w:rsidR="00956088" w:rsidRDefault="00956088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Panasiuk A. Ekonomika turystyki i rekreacji. Wydawnictwo Naukowe PWN, Warszawa 2011.</w:t>
            </w:r>
          </w:p>
          <w:p w14:paraId="1FEDE470" w14:textId="77777777" w:rsidR="00A86CA9" w:rsidRDefault="00956088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Panasiuk A. Gospodarka turystyczna. Wyd. Naukowe PWN, Warszawa 2008.</w:t>
            </w:r>
          </w:p>
          <w:p w14:paraId="15591D2E" w14:textId="77777777" w:rsidR="00956088" w:rsidRPr="004F7F14" w:rsidRDefault="00956088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Rapacz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A., Przedsiębiorstwo turystyczne,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Difin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>, Warszawa 2007.</w:t>
            </w:r>
          </w:p>
          <w:p w14:paraId="1EB885F0" w14:textId="6F3D4765" w:rsidR="00956088" w:rsidRPr="004F7F14" w:rsidRDefault="00956088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7F14">
              <w:rPr>
                <w:rFonts w:ascii="Calibri" w:hAnsi="Calibri" w:cs="Calibri"/>
                <w:sz w:val="20"/>
                <w:szCs w:val="20"/>
              </w:rPr>
              <w:t xml:space="preserve">Kachniewska M, Rynek turystyczny : ekonomiczne zagadnienia turystyki,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Wolters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Kluwer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Polska, Warszawa</w:t>
            </w:r>
          </w:p>
          <w:p w14:paraId="0C45278A" w14:textId="27F70495" w:rsidR="00956088" w:rsidRPr="004F7F14" w:rsidRDefault="00956088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7F14">
              <w:rPr>
                <w:rFonts w:ascii="Calibri" w:hAnsi="Calibri" w:cs="Calibri"/>
                <w:sz w:val="20"/>
                <w:szCs w:val="20"/>
              </w:rPr>
              <w:t>2012.</w:t>
            </w:r>
          </w:p>
          <w:p w14:paraId="3CCFB495" w14:textId="5C171293" w:rsidR="00956088" w:rsidRPr="004F7F14" w:rsidRDefault="004F7F14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F7F14">
              <w:rPr>
                <w:rFonts w:ascii="Calibri" w:hAnsi="Calibri" w:cs="Calibri"/>
                <w:sz w:val="20"/>
                <w:szCs w:val="20"/>
              </w:rPr>
              <w:t xml:space="preserve">Ekonomia z elementami opisu gospodarki turystycznej i rekreacyjnej, praca pod redakcją Bartosza </w:t>
            </w:r>
            <w:proofErr w:type="spellStart"/>
            <w:r w:rsidRPr="004F7F14">
              <w:rPr>
                <w:rFonts w:ascii="Calibri" w:hAnsi="Calibri" w:cs="Calibri"/>
                <w:sz w:val="20"/>
                <w:szCs w:val="20"/>
              </w:rPr>
              <w:t>Szczechowicza</w:t>
            </w:r>
            <w:proofErr w:type="spellEnd"/>
            <w:r w:rsidRPr="004F7F14">
              <w:rPr>
                <w:rFonts w:ascii="Calibri" w:hAnsi="Calibri" w:cs="Calibri"/>
                <w:sz w:val="20"/>
                <w:szCs w:val="20"/>
              </w:rPr>
              <w:t xml:space="preserve"> , Wydawnictwo Naukowe PWN, Warszawa 2018</w:t>
            </w:r>
          </w:p>
          <w:p w14:paraId="11DC1AC1" w14:textId="467620A8" w:rsidR="004F7F14" w:rsidRPr="004F7F14" w:rsidRDefault="004F7F14" w:rsidP="004F7F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6CA9" w:rsidRPr="00284CA7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284CA7" w:rsidRDefault="00A86CA9" w:rsidP="00284CA7">
            <w:pPr>
              <w:rPr>
                <w:b/>
              </w:rPr>
            </w:pPr>
            <w:r w:rsidRPr="00284CA7">
              <w:rPr>
                <w:b/>
              </w:rPr>
              <w:t>Literatura uzupełniająca:</w:t>
            </w:r>
          </w:p>
          <w:p w14:paraId="7065D89D" w14:textId="5CE39FA9" w:rsidR="00956088" w:rsidRDefault="00956088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bookmarkStart w:id="1" w:name="_GoBack"/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Gaworecki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W.W., Turystyka. Polskie Wydawnictwo Ekonomiczne, Warszawa 200</w:t>
            </w:r>
            <w:r w:rsidR="004F7F14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E3405AF" w14:textId="77777777" w:rsidR="00956088" w:rsidRDefault="00956088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Kurek W. Turystyka. Wydawnictwo Naukowe PWN, Warszawa 2007.</w:t>
            </w:r>
          </w:p>
          <w:p w14:paraId="7CCACDC8" w14:textId="77777777" w:rsidR="00956088" w:rsidRDefault="00956088" w:rsidP="009560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Niezgoda A., Zmyślony P. Popyt turystyczny. Uwarunkowania i perspektywy rozwoju, Wydawnictwo Akademii Ekonomicznej w</w:t>
            </w:r>
          </w:p>
          <w:p w14:paraId="4210F7B4" w14:textId="77777777" w:rsidR="00A86CA9" w:rsidRDefault="00956088" w:rsidP="009560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Poznaniu, Poznań 200</w:t>
            </w:r>
            <w:r w:rsidR="004F7F14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16F4BC" w14:textId="77777777" w:rsidR="004F7F14" w:rsidRDefault="004F7F14" w:rsidP="004F7F14">
            <w:r>
              <w:t>Kruczek Z., Zmyślony P., Regiony turystyczne  Wydawnictwo PROKSENIA 2014.</w:t>
            </w:r>
          </w:p>
          <w:p w14:paraId="6D6813EE" w14:textId="5805B843" w:rsidR="004F7F14" w:rsidRPr="00284CA7" w:rsidRDefault="004F7F14" w:rsidP="004F7F14">
            <w:proofErr w:type="spellStart"/>
            <w:r>
              <w:t>Marciczewska</w:t>
            </w:r>
            <w:proofErr w:type="spellEnd"/>
            <w:r>
              <w:t xml:space="preserve"> B., Produkt turystyczny a ekonomia doświadczeń . Wydawnictwo </w:t>
            </w:r>
            <w:proofErr w:type="spellStart"/>
            <w:r>
              <w:t>C.H.Beck</w:t>
            </w:r>
            <w:proofErr w:type="spellEnd"/>
            <w:r>
              <w:t xml:space="preserve"> , Warszawa</w:t>
            </w:r>
            <w:bookmarkEnd w:id="1"/>
          </w:p>
        </w:tc>
      </w:tr>
    </w:tbl>
    <w:p w14:paraId="1EDC57C9" w14:textId="77777777" w:rsidR="00C10DC1" w:rsidRPr="00284CA7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284CA7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284CA7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284CA7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284CA7" w:rsidRDefault="0088442A" w:rsidP="00465D14">
                <w:pPr>
                  <w:rPr>
                    <w:rFonts w:cstheme="minorHAnsi"/>
                  </w:rPr>
                </w:pPr>
                <w:r w:rsidRPr="00284CA7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284CA7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284CA7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4CA7">
        <w:rPr>
          <w:rFonts w:cstheme="minorHAnsi"/>
          <w:b/>
          <w:sz w:val="24"/>
          <w:szCs w:val="24"/>
        </w:rPr>
        <w:t xml:space="preserve">Forma oceny efektów </w:t>
      </w:r>
      <w:r w:rsidR="009209D6" w:rsidRPr="00284CA7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284CA7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 w:rsidRPr="00284CA7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284CA7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284CA7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284CA7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84CA7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284CA7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7F8591A2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14:paraId="60C74C17" w14:textId="20736017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58BEF3CF" w14:textId="593FAD48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4230DF13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4B836331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053A1785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28705BE" w14:textId="7AE78F5A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67EAB30B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0A813E73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20A4EF88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1499E45C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31E3905A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U01</w:t>
            </w:r>
          </w:p>
        </w:tc>
        <w:tc>
          <w:tcPr>
            <w:tcW w:w="2025" w:type="dxa"/>
            <w:vAlign w:val="center"/>
          </w:tcPr>
          <w:p w14:paraId="40BB5AC0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E954DEA" w14:textId="7286004E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0DB05DD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0225A0FE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U02</w:t>
            </w:r>
          </w:p>
        </w:tc>
        <w:tc>
          <w:tcPr>
            <w:tcW w:w="2025" w:type="dxa"/>
            <w:vAlign w:val="center"/>
          </w:tcPr>
          <w:p w14:paraId="4BEFBCA8" w14:textId="1B45679E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47254D7A" w14:textId="19C6B09E" w:rsidR="00642688" w:rsidRPr="00284CA7" w:rsidRDefault="009D1520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14:paraId="7D1A0FFE" w14:textId="0E04CEA7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789DF102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U03</w:t>
            </w:r>
          </w:p>
        </w:tc>
        <w:tc>
          <w:tcPr>
            <w:tcW w:w="2025" w:type="dxa"/>
            <w:vAlign w:val="center"/>
          </w:tcPr>
          <w:p w14:paraId="104AFD23" w14:textId="50A4E7D2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</w:tcPr>
          <w:p w14:paraId="27DDE9F4" w14:textId="76724FAC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0764FF00" w14:textId="7A7548F7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42688" w:rsidRPr="00284CA7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5E33D788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K01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76021E75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05E06C47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K02</w:t>
            </w:r>
          </w:p>
        </w:tc>
        <w:tc>
          <w:tcPr>
            <w:tcW w:w="2025" w:type="dxa"/>
            <w:vAlign w:val="center"/>
          </w:tcPr>
          <w:p w14:paraId="3099AD21" w14:textId="615E51CE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12939D0A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43FC3823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284CA7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0DA69A8A" w:rsidR="00642688" w:rsidRPr="00284CA7" w:rsidRDefault="009D1520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K03</w:t>
            </w:r>
          </w:p>
        </w:tc>
        <w:tc>
          <w:tcPr>
            <w:tcW w:w="2025" w:type="dxa"/>
            <w:vAlign w:val="center"/>
          </w:tcPr>
          <w:p w14:paraId="6557AD66" w14:textId="77777777" w:rsidR="00642688" w:rsidRPr="00284CA7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1842" w:type="dxa"/>
          </w:tcPr>
          <w:p w14:paraId="6FA40F13" w14:textId="1A67751E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531" w:type="dxa"/>
          </w:tcPr>
          <w:p w14:paraId="03E330C3" w14:textId="007D129C" w:rsidR="00642688" w:rsidRPr="00284CA7" w:rsidRDefault="009D1520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284CA7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284CA7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284CA7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96B27"/>
    <w:multiLevelType w:val="multilevel"/>
    <w:tmpl w:val="20BC2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06F76"/>
    <w:multiLevelType w:val="hybridMultilevel"/>
    <w:tmpl w:val="8ABEF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0582"/>
    <w:multiLevelType w:val="hybridMultilevel"/>
    <w:tmpl w:val="20BC2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3462E2"/>
    <w:multiLevelType w:val="hybridMultilevel"/>
    <w:tmpl w:val="6C4E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3244E"/>
    <w:multiLevelType w:val="hybridMultilevel"/>
    <w:tmpl w:val="E526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001646"/>
    <w:multiLevelType w:val="hybridMultilevel"/>
    <w:tmpl w:val="3F0C1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6FB5352"/>
    <w:multiLevelType w:val="hybridMultilevel"/>
    <w:tmpl w:val="813A2D94"/>
    <w:lvl w:ilvl="0" w:tplc="C4849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942E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4876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70C0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AE8C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68D7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A08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4E1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8E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81391"/>
    <w:multiLevelType w:val="multilevel"/>
    <w:tmpl w:val="20BC2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29"/>
  </w:num>
  <w:num w:numId="5">
    <w:abstractNumId w:val="20"/>
  </w:num>
  <w:num w:numId="6">
    <w:abstractNumId w:val="33"/>
  </w:num>
  <w:num w:numId="7">
    <w:abstractNumId w:val="24"/>
  </w:num>
  <w:num w:numId="8">
    <w:abstractNumId w:val="16"/>
  </w:num>
  <w:num w:numId="9">
    <w:abstractNumId w:val="25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2"/>
  </w:num>
  <w:num w:numId="15">
    <w:abstractNumId w:val="21"/>
  </w:num>
  <w:num w:numId="16">
    <w:abstractNumId w:val="27"/>
  </w:num>
  <w:num w:numId="17">
    <w:abstractNumId w:val="1"/>
  </w:num>
  <w:num w:numId="18">
    <w:abstractNumId w:val="19"/>
  </w:num>
  <w:num w:numId="19">
    <w:abstractNumId w:val="8"/>
  </w:num>
  <w:num w:numId="20">
    <w:abstractNumId w:val="3"/>
  </w:num>
  <w:num w:numId="21">
    <w:abstractNumId w:val="22"/>
  </w:num>
  <w:num w:numId="22">
    <w:abstractNumId w:val="11"/>
  </w:num>
  <w:num w:numId="23">
    <w:abstractNumId w:val="14"/>
  </w:num>
  <w:num w:numId="24">
    <w:abstractNumId w:val="18"/>
  </w:num>
  <w:num w:numId="25">
    <w:abstractNumId w:val="0"/>
  </w:num>
  <w:num w:numId="26">
    <w:abstractNumId w:val="28"/>
  </w:num>
  <w:num w:numId="27">
    <w:abstractNumId w:val="10"/>
  </w:num>
  <w:num w:numId="28">
    <w:abstractNumId w:val="30"/>
  </w:num>
  <w:num w:numId="29">
    <w:abstractNumId w:val="26"/>
  </w:num>
  <w:num w:numId="30">
    <w:abstractNumId w:val="32"/>
  </w:num>
  <w:num w:numId="31">
    <w:abstractNumId w:val="5"/>
  </w:num>
  <w:num w:numId="32">
    <w:abstractNumId w:val="9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41F9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4CA7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005E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4F7F14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903"/>
    <w:rsid w:val="00584A00"/>
    <w:rsid w:val="00586FE7"/>
    <w:rsid w:val="00591C6A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4F6C"/>
    <w:rsid w:val="00676F6C"/>
    <w:rsid w:val="006772B9"/>
    <w:rsid w:val="00682160"/>
    <w:rsid w:val="006909C6"/>
    <w:rsid w:val="00690BD6"/>
    <w:rsid w:val="00696235"/>
    <w:rsid w:val="006A1D06"/>
    <w:rsid w:val="006D151F"/>
    <w:rsid w:val="006D5B28"/>
    <w:rsid w:val="006D636F"/>
    <w:rsid w:val="006F6401"/>
    <w:rsid w:val="007008BE"/>
    <w:rsid w:val="00704A64"/>
    <w:rsid w:val="00710DBA"/>
    <w:rsid w:val="00723C30"/>
    <w:rsid w:val="0072410C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56088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1520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EE7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06E86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5119"/>
    <w:rsid w:val="00D90D5F"/>
    <w:rsid w:val="00D91922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B41CE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B4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56D28"/>
    <w:rsid w:val="0066702A"/>
    <w:rsid w:val="008538E2"/>
    <w:rsid w:val="00854A08"/>
    <w:rsid w:val="008850F7"/>
    <w:rsid w:val="008E7A70"/>
    <w:rsid w:val="00981C9C"/>
    <w:rsid w:val="009F45FA"/>
    <w:rsid w:val="00AB6D60"/>
    <w:rsid w:val="00AC39D0"/>
    <w:rsid w:val="00AE45D7"/>
    <w:rsid w:val="00B175D7"/>
    <w:rsid w:val="00B53971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D6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E723DF08C2B41E9B3B65CB150698BF2">
    <w:name w:val="2E723DF08C2B41E9B3B65CB150698BF2"/>
    <w:rsid w:val="00AB6D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8760</Characters>
  <Application>Microsoft Macintosh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2020-08-31T09:59:00Z</dcterms:created>
  <dcterms:modified xsi:type="dcterms:W3CDTF">2020-08-31T09:59:00Z</dcterms:modified>
</cp:coreProperties>
</file>