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53FF868" w:rsidR="00F15497" w:rsidRPr="00895FDE" w:rsidRDefault="00895FDE" w:rsidP="00307A09">
                <w:pPr>
                  <w:spacing w:after="0" w:line="240" w:lineRule="auto"/>
                  <w:rPr>
                    <w:rFonts w:cstheme="minorHAnsi"/>
                  </w:rPr>
                </w:pPr>
                <w:r w:rsidRPr="00895FDE">
                  <w:rPr>
                    <w:rFonts w:cstheme="minorHAnsi"/>
                    <w:b/>
                    <w:bCs/>
                  </w:rPr>
                  <w:t xml:space="preserve">Fitness i </w:t>
                </w:r>
                <w:proofErr w:type="spellStart"/>
                <w:r w:rsidRPr="00895FDE">
                  <w:rPr>
                    <w:rFonts w:cstheme="minorHAnsi"/>
                    <w:b/>
                    <w:bCs/>
                  </w:rPr>
                  <w:t>wellness</w:t>
                </w:r>
                <w:proofErr w:type="spellEnd"/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9F5E573" w:rsidR="00F15497" w:rsidRPr="00895FDE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895FDE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895FDE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895FDE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07FE2ACD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783531">
              <w:rPr>
                <w:rFonts w:cstheme="minorHAnsi"/>
              </w:rPr>
              <w:t>T</w:t>
            </w:r>
            <w:r w:rsidR="00307A09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719C0DE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895FDE">
              <w:rPr>
                <w:rFonts w:cstheme="minorHAnsi"/>
                <w:b/>
                <w:sz w:val="24"/>
                <w:szCs w:val="24"/>
              </w:rPr>
              <w:t xml:space="preserve"> 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5893E68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895FDE">
                  <w:rPr>
                    <w:rFonts w:cstheme="minorHAnsi"/>
                    <w:b/>
                    <w:sz w:val="24"/>
                    <w:szCs w:val="24"/>
                  </w:rPr>
                  <w:t xml:space="preserve"> 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C18367" w:rsidR="00A6698C" w:rsidRPr="0002439B" w:rsidRDefault="00783531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783531">
                  <w:rPr>
                    <w:rFonts w:cstheme="minorHAnsi"/>
                    <w:b/>
                    <w:color w:val="808080"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782EE16E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895FDE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2AC40D1C" w:rsidR="00C34984" w:rsidRPr="00465D14" w:rsidRDefault="00895FD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65D273C" w:rsidR="00FA7E08" w:rsidRPr="00465D14" w:rsidRDefault="00895FD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78BC82E" w:rsidR="00FA7E08" w:rsidRPr="00465D14" w:rsidRDefault="00895FD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highlight w:val="yellow"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highlight w:val="yellow"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0570A8B4" w14:textId="7C419BCA" w:rsidR="000568B7" w:rsidRDefault="000568B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 xml:space="preserve">Dr hab. </w:t>
                    </w:r>
                    <w:r w:rsidR="005A51EC">
                      <w:rPr>
                        <w:rFonts w:cstheme="minorHAnsi"/>
                        <w:b/>
                      </w:rPr>
                      <w:t>Małgorzata Grabara, prof. AWF</w:t>
                    </w:r>
                  </w:p>
                  <w:p w14:paraId="202DC358" w14:textId="1C1332D8" w:rsidR="00F15497" w:rsidRPr="009E0459" w:rsidRDefault="00895FDE" w:rsidP="00622618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A952EC">
                      <w:rPr>
                        <w:rFonts w:cstheme="minorHAnsi"/>
                        <w:b/>
                      </w:rPr>
                      <w:t>Dr Anna Witkowska</w:t>
                    </w:r>
                    <w:r w:rsidR="00622618">
                      <w:rPr>
                        <w:rFonts w:cstheme="minorHAnsi"/>
                        <w:b/>
                      </w:rPr>
                      <w:t xml:space="preserve">,  </w:t>
                    </w:r>
                    <w:bookmarkStart w:id="1" w:name="_GoBack"/>
                    <w:bookmarkEnd w:id="1"/>
                    <w:r w:rsidR="00336FAB">
                      <w:rPr>
                        <w:rFonts w:cstheme="minorHAnsi"/>
                        <w:b/>
                      </w:rPr>
                      <w:t>Dr Ewa Wyszkowska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2CC9DD20" w:rsidR="00342B86" w:rsidRPr="00445DC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5DC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Wiedza: </w:t>
                </w:r>
                <w:r w:rsidR="00C0603F" w:rsidRPr="00445DCE">
                  <w:rPr>
                    <w:rStyle w:val="normaltextrun"/>
                    <w:rFonts w:ascii="Calibri" w:hAnsi="Calibri" w:cs="Calibri"/>
                    <w:color w:val="000000"/>
                    <w:sz w:val="22"/>
                    <w:szCs w:val="22"/>
                    <w:shd w:val="clear" w:color="auto" w:fill="E1E3E6"/>
                  </w:rPr>
                  <w:t>zna i rozumie znaczenie ćwiczeń fizycznych w zakresie funkcjonowania układu ruchu</w:t>
                </w:r>
              </w:p>
              <w:p w14:paraId="0654CD86" w14:textId="74E78E0B" w:rsidR="00342B86" w:rsidRPr="00445DC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5DC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  <w:r w:rsidR="000F31B3" w:rsidRPr="00445DCE">
                  <w:rPr>
                    <w:rStyle w:val="Tekstzastpczy"/>
                    <w:rFonts w:ascii="Calibri" w:hAnsi="Calibri" w:cs="Calibri"/>
                    <w:color w:val="000000"/>
                    <w:sz w:val="22"/>
                    <w:szCs w:val="22"/>
                    <w:shd w:val="clear" w:color="auto" w:fill="E1E3E6"/>
                  </w:rPr>
                  <w:t xml:space="preserve"> </w:t>
                </w:r>
                <w:r w:rsidR="00E879C9">
                  <w:rPr>
                    <w:rStyle w:val="Tekstzastpczy"/>
                    <w:rFonts w:ascii="Calibri" w:hAnsi="Calibri" w:cs="Calibri"/>
                    <w:color w:val="000000"/>
                    <w:sz w:val="22"/>
                    <w:szCs w:val="22"/>
                    <w:shd w:val="clear" w:color="auto" w:fill="E1E3E6"/>
                  </w:rPr>
                  <w:t>p</w:t>
                </w:r>
                <w:r w:rsidR="000F31B3" w:rsidRPr="00445DCE">
                  <w:rPr>
                    <w:rStyle w:val="normaltextrun"/>
                    <w:rFonts w:ascii="Calibri" w:hAnsi="Calibri" w:cs="Calibri"/>
                    <w:color w:val="000000"/>
                    <w:sz w:val="22"/>
                    <w:szCs w:val="22"/>
                    <w:shd w:val="clear" w:color="auto" w:fill="E1E3E6"/>
                  </w:rPr>
                  <w:t>osiada specjalistyczne umiejętności ruchowe z zakresu wybranych form fitness,</w:t>
                </w:r>
                <w:r w:rsidR="000F31B3" w:rsidRPr="00445DCE"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 </w:t>
                </w:r>
              </w:p>
              <w:p w14:paraId="5C3A3A73" w14:textId="7B8B98DE" w:rsidR="00F15497" w:rsidRPr="00445DCE" w:rsidRDefault="00AA60C0" w:rsidP="00445DC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445DC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  <w:r w:rsidR="00445DCE" w:rsidRPr="00445DC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 </w:t>
                </w:r>
                <w:r w:rsidR="00445DCE" w:rsidRPr="00445DCE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E1E3E6"/>
                  </w:rPr>
                  <w:t>dba o bezpieczeństwo swoje i innych ćwiczących podczas zajęć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47ED1853" w:rsidR="00094969" w:rsidRPr="009C556A" w:rsidRDefault="00F42A47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622618">
                      <w:rPr>
                        <w:rStyle w:val="Tekstzastpczy"/>
                        <w:rFonts w:cstheme="minorHAnsi"/>
                        <w:color w:val="auto"/>
                      </w:rPr>
                      <w:t>Celem przedmiotu jest doraźna praca nad sprawnością fizyczną, kształtowaniem sylwetki i nabyciem nowych umiejętności w zakresie różnorodnych form ćwiczeń fizycznych</w:t>
                    </w:r>
                    <w:r w:rsidR="009E0459" w:rsidRPr="00622618">
                      <w:rPr>
                        <w:rStyle w:val="Tekstzastpczy"/>
                        <w:rFonts w:cstheme="minorHAnsi"/>
                        <w:color w:val="auto"/>
                      </w:rPr>
                      <w:t xml:space="preserve"> i relaksacyjnych</w:t>
                    </w:r>
                    <w:r w:rsidRPr="00622618">
                      <w:rPr>
                        <w:rStyle w:val="Tekstzastpczy"/>
                        <w:rFonts w:cstheme="minorHAnsi"/>
                        <w:color w:val="auto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0F7B6F" w:rsidRPr="00465D14" w14:paraId="2393439F" w14:textId="77777777" w:rsidTr="00336FAB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35EB09EF" w:rsidR="000F7B6F" w:rsidRPr="00503A23" w:rsidRDefault="000F7B6F" w:rsidP="000F7B6F">
            <w:r>
              <w:t>W01</w:t>
            </w:r>
          </w:p>
        </w:tc>
        <w:tc>
          <w:tcPr>
            <w:tcW w:w="6237" w:type="dxa"/>
          </w:tcPr>
          <w:p w14:paraId="53AD3642" w14:textId="77777777" w:rsidR="000F7B6F" w:rsidRDefault="000F7B6F" w:rsidP="000F7B6F">
            <w:r>
              <w:t>posiada ogólną znajomość budowy i funkcjonowania</w:t>
            </w:r>
          </w:p>
          <w:p w14:paraId="37076D80" w14:textId="77777777" w:rsidR="000F7B6F" w:rsidRDefault="000F7B6F" w:rsidP="000F7B6F">
            <w:r>
              <w:t>organizmu człowieka, rozumie istotę procesów fizjologicznych</w:t>
            </w:r>
          </w:p>
          <w:p w14:paraId="33009414" w14:textId="77777777" w:rsidR="000F7B6F" w:rsidRDefault="000F7B6F" w:rsidP="000F7B6F">
            <w:r>
              <w:t>zachodzących w ludzkim organizmie pod wpływem</w:t>
            </w:r>
          </w:p>
          <w:p w14:paraId="79981F40" w14:textId="0B80F839" w:rsidR="000F7B6F" w:rsidRPr="00503A23" w:rsidRDefault="000F7B6F" w:rsidP="000F7B6F">
            <w:r>
              <w:t>różnorodnych form ćwiczeń fizycznych</w:t>
            </w:r>
            <w:r w:rsidR="009C556A">
              <w:t xml:space="preserve"> i relaksacyjnych</w:t>
            </w:r>
          </w:p>
        </w:tc>
        <w:tc>
          <w:tcPr>
            <w:tcW w:w="1701" w:type="dxa"/>
            <w:vAlign w:val="center"/>
          </w:tcPr>
          <w:p w14:paraId="5BF3E577" w14:textId="5E63E39E" w:rsidR="000F7B6F" w:rsidRPr="000F7B6F" w:rsidRDefault="000F7B6F" w:rsidP="000F7B6F">
            <w:r w:rsidRPr="000F7B6F"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45E7B683" w:rsidR="000F7B6F" w:rsidRPr="000F7B6F" w:rsidRDefault="000F7B6F" w:rsidP="000F7B6F">
            <w:pPr>
              <w:rPr>
                <w:rFonts w:cstheme="minorHAnsi"/>
              </w:rPr>
            </w:pPr>
            <w:r w:rsidRPr="000F7B6F">
              <w:rPr>
                <w:rFonts w:cstheme="minorHAnsi"/>
              </w:rPr>
              <w:t>P6S_WG</w:t>
            </w:r>
          </w:p>
        </w:tc>
      </w:tr>
      <w:tr w:rsidR="000F7B6F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4E8DDAF" w:rsidR="000F7B6F" w:rsidRPr="001E13C4" w:rsidRDefault="000F7B6F" w:rsidP="000F7B6F">
            <w:pPr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6618A2C8" w:rsidR="000F7B6F" w:rsidRPr="001E13C4" w:rsidRDefault="000F7B6F" w:rsidP="000F7B6F">
            <w:pPr>
              <w:rPr>
                <w:rFonts w:cstheme="minorHAnsi"/>
                <w:iCs/>
                <w:strike/>
              </w:rPr>
            </w:pPr>
            <w:r w:rsidRPr="000F7B6F">
              <w:rPr>
                <w:rFonts w:cstheme="minorHAnsi"/>
                <w:iCs/>
              </w:rPr>
              <w:t xml:space="preserve">zna i rozumie znaczenie </w:t>
            </w:r>
            <w:r>
              <w:rPr>
                <w:rFonts w:cstheme="minorHAnsi"/>
                <w:iCs/>
              </w:rPr>
              <w:t>ćwiczeń fizycznych w kształtowaniu sprawności fizycznej</w:t>
            </w:r>
            <w:r w:rsidRPr="000F7B6F">
              <w:rPr>
                <w:rFonts w:cstheme="minorHAnsi"/>
                <w:iCs/>
              </w:rPr>
              <w:t xml:space="preserve"> i promocji zdrowia</w:t>
            </w:r>
          </w:p>
        </w:tc>
        <w:tc>
          <w:tcPr>
            <w:tcW w:w="1701" w:type="dxa"/>
            <w:vAlign w:val="center"/>
          </w:tcPr>
          <w:p w14:paraId="215C7C62" w14:textId="2FBF20DF" w:rsidR="000F7B6F" w:rsidRPr="000F7B6F" w:rsidRDefault="000F7B6F" w:rsidP="000F7B6F">
            <w:pPr>
              <w:rPr>
                <w:rFonts w:cstheme="minorHAnsi"/>
              </w:rPr>
            </w:pPr>
            <w:r w:rsidRPr="000F7B6F">
              <w:rPr>
                <w:rFonts w:cstheme="minorHAns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22AB0017" w:rsidR="000F7B6F" w:rsidRPr="000F7B6F" w:rsidRDefault="000F7B6F" w:rsidP="000F7B6F">
            <w:pPr>
              <w:rPr>
                <w:rFonts w:cstheme="minorHAnsi"/>
              </w:rPr>
            </w:pPr>
            <w:r w:rsidRPr="000F7B6F">
              <w:rPr>
                <w:rFonts w:cstheme="minorHAnsi"/>
              </w:rPr>
              <w:t>P6S_WK</w:t>
            </w:r>
          </w:p>
        </w:tc>
      </w:tr>
      <w:tr w:rsidR="000F7B6F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0F7B6F" w:rsidRPr="00DC6C94" w:rsidRDefault="000F7B6F" w:rsidP="000F7B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F7B6F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4425C5DC" w:rsidR="000F7B6F" w:rsidRPr="000F7B6F" w:rsidRDefault="000F7B6F" w:rsidP="000F7B6F">
            <w:pPr>
              <w:rPr>
                <w:rFonts w:cstheme="minorHAnsi"/>
              </w:rPr>
            </w:pPr>
            <w:r w:rsidRPr="000F7B6F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3BFA7212" w14:textId="77777777" w:rsidR="000F7B6F" w:rsidRPr="000F7B6F" w:rsidRDefault="000F7B6F" w:rsidP="000F7B6F">
            <w:pPr>
              <w:jc w:val="both"/>
              <w:rPr>
                <w:rFonts w:cstheme="minorHAnsi"/>
              </w:rPr>
            </w:pPr>
            <w:r w:rsidRPr="000F7B6F">
              <w:rPr>
                <w:rFonts w:cstheme="minorHAnsi"/>
              </w:rPr>
              <w:t>posiada specjalistyczne umiejętności ruchowe z zakresu</w:t>
            </w:r>
          </w:p>
          <w:p w14:paraId="11F6E12D" w14:textId="77777777" w:rsidR="000F7B6F" w:rsidRPr="000F7B6F" w:rsidRDefault="000F7B6F" w:rsidP="000F7B6F">
            <w:pPr>
              <w:jc w:val="both"/>
              <w:rPr>
                <w:rFonts w:cstheme="minorHAnsi"/>
              </w:rPr>
            </w:pPr>
            <w:r w:rsidRPr="000F7B6F">
              <w:rPr>
                <w:rFonts w:cstheme="minorHAnsi"/>
              </w:rPr>
              <w:t>wybranych form rekreacyjnej aktywności fizycznej,</w:t>
            </w:r>
          </w:p>
          <w:p w14:paraId="5475D7E4" w14:textId="573802BC" w:rsidR="000F7B6F" w:rsidRPr="000F7B6F" w:rsidRDefault="000F7B6F" w:rsidP="000F7B6F">
            <w:pPr>
              <w:jc w:val="both"/>
              <w:rPr>
                <w:rFonts w:cstheme="minorHAnsi"/>
              </w:rPr>
            </w:pPr>
            <w:r w:rsidRPr="000F7B6F">
              <w:rPr>
                <w:rFonts w:cstheme="minorHAnsi"/>
              </w:rPr>
              <w:t>pozwalające na prowadzenie zajęć z osobami w różnym wieku</w:t>
            </w:r>
          </w:p>
        </w:tc>
        <w:tc>
          <w:tcPr>
            <w:tcW w:w="1701" w:type="dxa"/>
            <w:vAlign w:val="center"/>
          </w:tcPr>
          <w:p w14:paraId="47E81B19" w14:textId="3BB2C6CA" w:rsidR="000F7B6F" w:rsidRPr="000F7B6F" w:rsidRDefault="000F7B6F" w:rsidP="000F7B6F">
            <w:pPr>
              <w:rPr>
                <w:rFonts w:cstheme="minorHAnsi"/>
              </w:rPr>
            </w:pPr>
            <w:r w:rsidRPr="000F7B6F"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5A5025FF" w:rsidR="000F7B6F" w:rsidRPr="000F7B6F" w:rsidRDefault="00D43AD3" w:rsidP="000F7B6F">
            <w:pPr>
              <w:rPr>
                <w:rFonts w:cstheme="minorHAnsi"/>
              </w:rPr>
            </w:pPr>
            <w:r w:rsidRPr="00D43AD3">
              <w:rPr>
                <w:rFonts w:cstheme="minorHAnsi"/>
              </w:rPr>
              <w:t>P6S_UW</w:t>
            </w:r>
          </w:p>
        </w:tc>
      </w:tr>
      <w:tr w:rsidR="000F7B6F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0F7B6F" w:rsidRPr="000F7B6F" w:rsidRDefault="000F7B6F" w:rsidP="000F7B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F7B6F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EE3520" w:rsidRPr="00465D14" w14:paraId="3DB1BEA3" w14:textId="77777777" w:rsidTr="00336FAB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6A50A984" w14:textId="20DDDFA3" w:rsidR="00EE3520" w:rsidRPr="000F7B6F" w:rsidRDefault="00EE3520" w:rsidP="00EE3520">
            <w:pPr>
              <w:rPr>
                <w:rFonts w:cstheme="minorHAnsi"/>
              </w:rPr>
            </w:pPr>
            <w:r w:rsidRPr="0045361F">
              <w:t>K01</w:t>
            </w:r>
          </w:p>
        </w:tc>
        <w:tc>
          <w:tcPr>
            <w:tcW w:w="6237" w:type="dxa"/>
            <w:vAlign w:val="center"/>
          </w:tcPr>
          <w:p w14:paraId="1A6F9D17" w14:textId="77777777" w:rsidR="00EE3520" w:rsidRPr="00EE3520" w:rsidRDefault="00EE3520" w:rsidP="00EE3520">
            <w:pPr>
              <w:jc w:val="both"/>
              <w:rPr>
                <w:rFonts w:cstheme="minorHAnsi"/>
              </w:rPr>
            </w:pPr>
            <w:r w:rsidRPr="00EE3520">
              <w:rPr>
                <w:rFonts w:cstheme="minorHAnsi"/>
              </w:rPr>
              <w:t>prowadzi prozdrowotny styl życia, dba o optymalny poziom</w:t>
            </w:r>
          </w:p>
          <w:p w14:paraId="338421C4" w14:textId="46EA3533" w:rsidR="00EE3520" w:rsidRPr="000F7B6F" w:rsidRDefault="00EE3520" w:rsidP="00EE3520">
            <w:pPr>
              <w:jc w:val="both"/>
              <w:rPr>
                <w:rFonts w:cstheme="minorHAnsi"/>
              </w:rPr>
            </w:pPr>
            <w:r w:rsidRPr="00EE3520">
              <w:rPr>
                <w:rFonts w:cstheme="minorHAnsi"/>
              </w:rPr>
              <w:t>sprawności fizycznej oraz prawidłową sylwetkę ciała</w:t>
            </w:r>
          </w:p>
        </w:tc>
        <w:tc>
          <w:tcPr>
            <w:tcW w:w="1701" w:type="dxa"/>
            <w:vAlign w:val="center"/>
          </w:tcPr>
          <w:p w14:paraId="6F103CDC" w14:textId="30ABCA8A" w:rsidR="00EE3520" w:rsidRPr="000F7B6F" w:rsidRDefault="00EE3520" w:rsidP="00EE3520">
            <w:pPr>
              <w:rPr>
                <w:rFonts w:cstheme="minorHAnsi"/>
              </w:rPr>
            </w:pPr>
            <w:r w:rsidRPr="00EE3520"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3EE22822" w:rsidR="00EE3520" w:rsidRPr="000F7B6F" w:rsidRDefault="00EE3520" w:rsidP="00EE3520">
            <w:pPr>
              <w:rPr>
                <w:rFonts w:cstheme="minorHAnsi"/>
              </w:rPr>
            </w:pPr>
            <w:r w:rsidRPr="00EE3520">
              <w:rPr>
                <w:rFonts w:cstheme="minorHAnsi"/>
              </w:rPr>
              <w:t>P6S_KR</w:t>
            </w:r>
          </w:p>
        </w:tc>
      </w:tr>
      <w:tr w:rsidR="00EE3520" w:rsidRPr="00465D14" w14:paraId="366ABC38" w14:textId="77777777" w:rsidTr="00336FAB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66EB4423" w14:textId="0A602F91" w:rsidR="00EE3520" w:rsidRPr="000F7B6F" w:rsidRDefault="00EE3520" w:rsidP="00EE3520">
            <w:pPr>
              <w:rPr>
                <w:rFonts w:cstheme="minorHAnsi"/>
              </w:rPr>
            </w:pPr>
            <w:r w:rsidRPr="0045361F">
              <w:t>K0</w:t>
            </w:r>
            <w:r>
              <w:t>2</w:t>
            </w:r>
          </w:p>
        </w:tc>
        <w:tc>
          <w:tcPr>
            <w:tcW w:w="6237" w:type="dxa"/>
            <w:vAlign w:val="center"/>
          </w:tcPr>
          <w:p w14:paraId="04C55BDB" w14:textId="77777777" w:rsidR="00EE3520" w:rsidRPr="00EE3520" w:rsidRDefault="00EE3520" w:rsidP="00EE3520">
            <w:pPr>
              <w:jc w:val="both"/>
              <w:rPr>
                <w:rFonts w:cstheme="minorHAnsi"/>
              </w:rPr>
            </w:pPr>
            <w:r w:rsidRPr="00EE3520">
              <w:rPr>
                <w:rFonts w:cstheme="minorHAnsi"/>
              </w:rPr>
              <w:t>wykazuje dbałość o bezpieczeństwo osób uczestniczących</w:t>
            </w:r>
          </w:p>
          <w:p w14:paraId="6AA1D325" w14:textId="22619C47" w:rsidR="00EE3520" w:rsidRPr="000F7B6F" w:rsidRDefault="00EE3520" w:rsidP="00EE3520">
            <w:pPr>
              <w:jc w:val="both"/>
              <w:rPr>
                <w:rFonts w:cstheme="minorHAnsi"/>
              </w:rPr>
            </w:pPr>
            <w:r w:rsidRPr="00EE3520">
              <w:rPr>
                <w:rFonts w:cstheme="minorHAnsi"/>
              </w:rPr>
              <w:t>w zajęciach rekreacyjnych</w:t>
            </w:r>
          </w:p>
        </w:tc>
        <w:tc>
          <w:tcPr>
            <w:tcW w:w="1701" w:type="dxa"/>
            <w:vAlign w:val="center"/>
          </w:tcPr>
          <w:p w14:paraId="5D2E29E0" w14:textId="32447700" w:rsidR="00EE3520" w:rsidRPr="000F7B6F" w:rsidRDefault="00EE3520" w:rsidP="00EE3520">
            <w:pPr>
              <w:rPr>
                <w:rFonts w:cstheme="minorHAnsi"/>
              </w:rPr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3F7BFBF7" w:rsidR="00EE3520" w:rsidRPr="000F7B6F" w:rsidRDefault="00EE3520" w:rsidP="00EE3520">
            <w:pPr>
              <w:rPr>
                <w:rFonts w:cstheme="minorHAnsi"/>
              </w:rPr>
            </w:pPr>
            <w:r>
              <w:t>P6S_UO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0B8592D9" w:rsidR="00060902" w:rsidRPr="00BD7958" w:rsidRDefault="00BD7958" w:rsidP="00BD7958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Objaśnienie, opis, pokaz, ćwiczenia praktyczne.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450A1F52" w14:textId="77777777" w:rsidR="00A017E5" w:rsidRDefault="00A017E5" w:rsidP="00A017E5">
            <w:r>
              <w:lastRenderedPageBreak/>
              <w:t>Obserwacja (zaangażowanie, aktywny udział, odpowiednie przygotowanie do zajęć, punktualność) oraz obecność na zajęciach.</w:t>
            </w:r>
          </w:p>
          <w:p w14:paraId="7FC94393" w14:textId="77777777" w:rsidR="00A017E5" w:rsidRDefault="00A017E5" w:rsidP="00A017E5">
            <w:r>
              <w:t>2,0 – student nie osiągnął wymaganych efektów uczenia się, nie wykazał się aktywnością i zaangażowaniem na zajęciach i ma ponad 3 nieobecności.</w:t>
            </w:r>
          </w:p>
          <w:p w14:paraId="6732681E" w14:textId="77777777" w:rsidR="00A017E5" w:rsidRDefault="00A017E5" w:rsidP="00A017E5">
            <w:r>
              <w:t>3,0 – student osiągnął efekty uczenia się w stopniu dostatecznym, wykazał się małą aktywnością i zaangażowaniem na zajęciach oraz posiada 3 nieobecności.</w:t>
            </w:r>
          </w:p>
          <w:p w14:paraId="13D141B5" w14:textId="77777777" w:rsidR="00A017E5" w:rsidRDefault="00A017E5" w:rsidP="00A017E5">
            <w:r>
              <w:t>4,0 – student osiągnął efekty uczenia się w stopniu dobrym, wykazał się średnią aktywnością i zaangażowaniem na zajęciach oraz posiada 2 nieobecności.</w:t>
            </w:r>
          </w:p>
          <w:p w14:paraId="2B5184AC" w14:textId="5DD28B6D" w:rsidR="00A86CA9" w:rsidRPr="00503A23" w:rsidRDefault="00A017E5" w:rsidP="00A017E5">
            <w:r>
              <w:t>5,0 – student osiągnął efekty uczenia się w stopniu bardzo dobrym, wykazał się dużą aktywnością i zaangażowaniem na zajęciach oraz posiada 1 nieobecność.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BD6CC3" w:rsidRDefault="001F6A4A" w:rsidP="00465D14">
            <w:pPr>
              <w:rPr>
                <w:rFonts w:cstheme="minorHAnsi"/>
              </w:rPr>
            </w:pPr>
            <w:r w:rsidRPr="00BD6CC3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cstheme="minorHAnsi"/>
            </w:rPr>
          </w:sdtEndPr>
          <w:sdtContent>
            <w:tc>
              <w:tcPr>
                <w:tcW w:w="9193" w:type="dxa"/>
              </w:tcPr>
              <w:p w14:paraId="339078F0" w14:textId="474D5480" w:rsidR="00A85687" w:rsidRPr="00BD6CC3" w:rsidRDefault="00A85687" w:rsidP="00622618">
                <w:pPr>
                  <w:jc w:val="both"/>
                  <w:rPr>
                    <w:rFonts w:cstheme="minorHAnsi"/>
                  </w:rPr>
                </w:pPr>
                <w:r w:rsidRPr="00BD6CC3">
                  <w:rPr>
                    <w:rFonts w:cstheme="minorHAnsi"/>
                  </w:rPr>
                  <w:t>Ćwiczenia:</w:t>
                </w:r>
              </w:p>
              <w:p w14:paraId="367EF8A0" w14:textId="77777777" w:rsidR="00BD6CC3" w:rsidRDefault="00BD6CC3" w:rsidP="00BD6CC3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1. </w:t>
                </w:r>
                <w:r w:rsidRPr="00BD6CC3">
                  <w:rPr>
                    <w:rFonts w:cstheme="minorHAnsi"/>
                  </w:rPr>
                  <w:t>Zajęcia organizacyjne. Zapoznanie z zasadami przedmiotu, formą i warunkami zaliczenia</w:t>
                </w:r>
              </w:p>
              <w:p w14:paraId="24CC4D4F" w14:textId="61034C42" w:rsidR="00BD6CC3" w:rsidRPr="00336FAB" w:rsidRDefault="00BD6CC3" w:rsidP="00BD6CC3">
                <w:pPr>
                  <w:jc w:val="both"/>
                  <w:rPr>
                    <w:rFonts w:cstheme="minorHAnsi"/>
                    <w:lang w:val="en-US"/>
                  </w:rPr>
                </w:pPr>
                <w:r w:rsidRPr="00336FAB">
                  <w:rPr>
                    <w:rFonts w:cstheme="minorHAnsi"/>
                    <w:lang w:val="en-US"/>
                  </w:rPr>
                  <w:t xml:space="preserve">2. </w:t>
                </w:r>
                <w:proofErr w:type="spellStart"/>
                <w:r w:rsidRPr="00336FAB">
                  <w:rPr>
                    <w:rFonts w:cstheme="minorHAnsi"/>
                    <w:lang w:val="en-US"/>
                  </w:rPr>
                  <w:t>Aerobik</w:t>
                </w:r>
                <w:proofErr w:type="spellEnd"/>
                <w:r w:rsidRPr="00336FAB">
                  <w:rPr>
                    <w:rFonts w:cstheme="minorHAnsi"/>
                    <w:lang w:val="en-US"/>
                  </w:rPr>
                  <w:t xml:space="preserve"> low impact</w:t>
                </w:r>
              </w:p>
              <w:p w14:paraId="4CBEA1BF" w14:textId="6F2918E4" w:rsidR="00BD6CC3" w:rsidRPr="00336FAB" w:rsidRDefault="00BD6CC3" w:rsidP="00BD6CC3">
                <w:pPr>
                  <w:jc w:val="both"/>
                  <w:rPr>
                    <w:rFonts w:cstheme="minorHAnsi"/>
                    <w:lang w:val="en-US"/>
                  </w:rPr>
                </w:pPr>
                <w:r w:rsidRPr="00336FAB">
                  <w:rPr>
                    <w:rFonts w:cstheme="minorHAnsi"/>
                    <w:lang w:val="en-US"/>
                  </w:rPr>
                  <w:t xml:space="preserve">3. </w:t>
                </w:r>
                <w:proofErr w:type="spellStart"/>
                <w:r w:rsidRPr="00336FAB">
                  <w:rPr>
                    <w:rFonts w:cstheme="minorHAnsi"/>
                    <w:lang w:val="en-US"/>
                  </w:rPr>
                  <w:t>Aerobik</w:t>
                </w:r>
                <w:proofErr w:type="spellEnd"/>
                <w:r w:rsidRPr="00336FAB">
                  <w:rPr>
                    <w:rFonts w:cstheme="minorHAnsi"/>
                    <w:lang w:val="en-US"/>
                  </w:rPr>
                  <w:t xml:space="preserve"> high impact.</w:t>
                </w:r>
              </w:p>
              <w:p w14:paraId="484FF241" w14:textId="7C985D74" w:rsidR="00BD6CC3" w:rsidRPr="00336FAB" w:rsidRDefault="00BD6CC3" w:rsidP="00BD6CC3">
                <w:pPr>
                  <w:jc w:val="both"/>
                  <w:rPr>
                    <w:rFonts w:cstheme="minorHAnsi"/>
                    <w:lang w:val="en-US"/>
                  </w:rPr>
                </w:pPr>
                <w:r w:rsidRPr="00336FAB">
                  <w:rPr>
                    <w:rFonts w:cstheme="minorHAnsi"/>
                    <w:lang w:val="en-US"/>
                  </w:rPr>
                  <w:t>4. Basic Step</w:t>
                </w:r>
              </w:p>
              <w:p w14:paraId="3E0D8799" w14:textId="7A6976D6" w:rsidR="00BD6CC3" w:rsidRPr="00336FAB" w:rsidRDefault="00BD6CC3" w:rsidP="00BD6CC3">
                <w:pPr>
                  <w:jc w:val="both"/>
                  <w:rPr>
                    <w:rFonts w:cstheme="minorHAnsi"/>
                    <w:lang w:val="en-US"/>
                  </w:rPr>
                </w:pPr>
                <w:r w:rsidRPr="00336FAB">
                  <w:rPr>
                    <w:rFonts w:cstheme="minorHAnsi"/>
                    <w:lang w:val="en-US"/>
                  </w:rPr>
                  <w:t xml:space="preserve">5. </w:t>
                </w:r>
                <w:proofErr w:type="spellStart"/>
                <w:r w:rsidRPr="00336FAB">
                  <w:rPr>
                    <w:rFonts w:cstheme="minorHAnsi"/>
                    <w:lang w:val="en-US"/>
                  </w:rPr>
                  <w:t>Zdrowy</w:t>
                </w:r>
                <w:proofErr w:type="spellEnd"/>
                <w:r w:rsidRPr="00336FAB">
                  <w:rPr>
                    <w:rFonts w:cstheme="minorHAnsi"/>
                    <w:lang w:val="en-US"/>
                  </w:rPr>
                  <w:t xml:space="preserve"> </w:t>
                </w:r>
                <w:proofErr w:type="spellStart"/>
                <w:r w:rsidRPr="00336FAB">
                  <w:rPr>
                    <w:rFonts w:cstheme="minorHAnsi"/>
                    <w:lang w:val="en-US"/>
                  </w:rPr>
                  <w:t>kręgosłup</w:t>
                </w:r>
                <w:proofErr w:type="spellEnd"/>
              </w:p>
              <w:p w14:paraId="2817C636" w14:textId="490A5E4E" w:rsidR="00BD6CC3" w:rsidRPr="00336FAB" w:rsidRDefault="00BD6CC3" w:rsidP="00BD6CC3">
                <w:pPr>
                  <w:jc w:val="both"/>
                  <w:rPr>
                    <w:rFonts w:cstheme="minorHAnsi"/>
                    <w:lang w:val="en-US"/>
                  </w:rPr>
                </w:pPr>
                <w:r w:rsidRPr="00336FAB">
                  <w:rPr>
                    <w:rFonts w:cstheme="minorHAnsi"/>
                    <w:lang w:val="en-US"/>
                  </w:rPr>
                  <w:t>6. Fitness Dance</w:t>
                </w:r>
              </w:p>
              <w:p w14:paraId="331BBFFD" w14:textId="57423591" w:rsidR="00BD6CC3" w:rsidRPr="00BD6CC3" w:rsidRDefault="00BD6CC3" w:rsidP="00BD6CC3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7. Fitness Dance</w:t>
                </w:r>
                <w:r w:rsidRPr="00BD6CC3">
                  <w:rPr>
                    <w:rFonts w:cstheme="minorHAnsi"/>
                  </w:rPr>
                  <w:t xml:space="preserve"> Senior </w:t>
                </w:r>
              </w:p>
              <w:p w14:paraId="4AA1137E" w14:textId="220DE866" w:rsidR="00BD6CC3" w:rsidRPr="00BD6CC3" w:rsidRDefault="00BD6CC3" w:rsidP="00BD6CC3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8. </w:t>
                </w:r>
                <w:r w:rsidRPr="00BD6CC3">
                  <w:rPr>
                    <w:rFonts w:cstheme="minorHAnsi"/>
                  </w:rPr>
                  <w:t>Fit Ball</w:t>
                </w:r>
              </w:p>
              <w:p w14:paraId="2075A6A9" w14:textId="7BE6BFB7" w:rsidR="00BD6CC3" w:rsidRPr="00BD6CC3" w:rsidRDefault="00BD6CC3" w:rsidP="00BD6CC3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9. Ćwiczenia wzmacniające z elementami </w:t>
                </w:r>
                <w:proofErr w:type="spellStart"/>
                <w:r w:rsidRPr="00BD6CC3">
                  <w:rPr>
                    <w:rFonts w:cstheme="minorHAnsi"/>
                  </w:rPr>
                  <w:t>Pilates</w:t>
                </w:r>
                <w:r w:rsidR="0045573B">
                  <w:rPr>
                    <w:rFonts w:cstheme="minorHAnsi"/>
                  </w:rPr>
                  <w:t>a</w:t>
                </w:r>
                <w:proofErr w:type="spellEnd"/>
                <w:r>
                  <w:rPr>
                    <w:rFonts w:cstheme="minorHAnsi"/>
                  </w:rPr>
                  <w:t xml:space="preserve"> </w:t>
                </w:r>
                <w:r w:rsidR="009C556A">
                  <w:rPr>
                    <w:rFonts w:cstheme="minorHAnsi"/>
                  </w:rPr>
                  <w:t>i</w:t>
                </w:r>
                <w:r>
                  <w:rPr>
                    <w:rFonts w:cstheme="minorHAnsi"/>
                  </w:rPr>
                  <w:t xml:space="preserve"> jogi</w:t>
                </w:r>
                <w:r w:rsidR="009C556A">
                  <w:rPr>
                    <w:rFonts w:cstheme="minorHAnsi"/>
                  </w:rPr>
                  <w:t xml:space="preserve"> oraz </w:t>
                </w:r>
                <w:r w:rsidR="00B214B5">
                  <w:rPr>
                    <w:rFonts w:cstheme="minorHAnsi"/>
                  </w:rPr>
                  <w:t>technik</w:t>
                </w:r>
                <w:r w:rsidR="009C556A">
                  <w:rPr>
                    <w:rFonts w:cstheme="minorHAnsi"/>
                  </w:rPr>
                  <w:t xml:space="preserve"> relaksacyjnych.</w:t>
                </w:r>
              </w:p>
              <w:p w14:paraId="5C876BB9" w14:textId="45E1FE9C" w:rsidR="00BD6CC3" w:rsidRPr="00BD6CC3" w:rsidRDefault="00BD6CC3" w:rsidP="00BD6CC3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10. </w:t>
                </w:r>
                <w:r w:rsidRPr="00BD6CC3">
                  <w:rPr>
                    <w:rFonts w:cstheme="minorHAnsi"/>
                  </w:rPr>
                  <w:t>Trening obwodowy</w:t>
                </w:r>
              </w:p>
              <w:p w14:paraId="7503FB9D" w14:textId="7921AE21" w:rsidR="00BD6CC3" w:rsidRPr="00BD6CC3" w:rsidRDefault="00BD6CC3" w:rsidP="00BD6CC3">
                <w:pPr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11. </w:t>
                </w:r>
                <w:proofErr w:type="spellStart"/>
                <w:r w:rsidRPr="00BD6CC3">
                  <w:rPr>
                    <w:rFonts w:cstheme="minorHAnsi"/>
                  </w:rPr>
                  <w:t>Aeroboxing</w:t>
                </w:r>
                <w:proofErr w:type="spellEnd"/>
              </w:p>
              <w:p w14:paraId="08F3C27D" w14:textId="66C96966" w:rsidR="00A85687" w:rsidRDefault="00BD6CC3" w:rsidP="00BD6CC3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BD6CC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12.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Pr="00BD6CC3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TBC</w:t>
                </w:r>
              </w:p>
              <w:p w14:paraId="4EA8D4D7" w14:textId="320470E5" w:rsidR="00C10DC1" w:rsidRPr="00BD6CC3" w:rsidRDefault="00BD6CC3" w:rsidP="00622618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13. Zaliczenie przedmiotu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C48C962" w:rsidR="000D759B" w:rsidRPr="00FE2EDC" w:rsidRDefault="00FE2EDC" w:rsidP="00465D14">
            <w:pPr>
              <w:jc w:val="center"/>
              <w:rPr>
                <w:rFonts w:cstheme="minorHAnsi"/>
              </w:rPr>
            </w:pPr>
            <w:r w:rsidRPr="00FE2EDC">
              <w:rPr>
                <w:rFonts w:cstheme="minorHAnsi"/>
              </w:rPr>
              <w:t>26/13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6226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664"/>
        </w:trPr>
        <w:tc>
          <w:tcPr>
            <w:tcW w:w="10632" w:type="dxa"/>
            <w:gridSpan w:val="3"/>
          </w:tcPr>
          <w:p w14:paraId="16054515" w14:textId="3692C435" w:rsidR="009C0A2C" w:rsidRPr="001E13C4" w:rsidRDefault="00B07898" w:rsidP="00465D14">
            <w:pPr>
              <w:jc w:val="both"/>
              <w:rPr>
                <w:rFonts w:cstheme="minorHAnsi"/>
                <w:strike/>
              </w:rPr>
            </w:pPr>
            <w:r w:rsidRPr="00F82D44">
              <w:rPr>
                <w:rFonts w:cstheme="minorHAnsi"/>
              </w:rPr>
              <w:t>Warunkiem zaliczenia przedmiotu jest zaangażowanie i aktywny udział oraz obecność na zajęciach</w:t>
            </w:r>
            <w:r>
              <w:rPr>
                <w:rFonts w:cstheme="minorHAnsi"/>
              </w:rPr>
              <w:t>. Maksymalna liczba nieobecności: 3.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807"/>
        <w:gridCol w:w="2552"/>
        <w:gridCol w:w="2273"/>
      </w:tblGrid>
      <w:tr w:rsidR="00C13D07" w:rsidRPr="00465D14" w14:paraId="7E023F09" w14:textId="77777777" w:rsidTr="00096907"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096907" w:rsidRPr="00465D14" w14:paraId="02E0B301" w14:textId="77777777" w:rsidTr="00096907">
        <w:trPr>
          <w:trHeight w:val="229"/>
        </w:trPr>
        <w:tc>
          <w:tcPr>
            <w:tcW w:w="5807" w:type="dxa"/>
            <w:tcBorders>
              <w:left w:val="single" w:sz="8" w:space="0" w:color="auto"/>
              <w:bottom w:val="nil"/>
            </w:tcBorders>
          </w:tcPr>
          <w:p w14:paraId="5439843E" w14:textId="77777777" w:rsidR="00096907" w:rsidRPr="00503A23" w:rsidRDefault="00096907" w:rsidP="00096907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3D93295F" w:rsidR="00096907" w:rsidRPr="00503A23" w:rsidRDefault="00096907" w:rsidP="00096907">
            <w:r w:rsidRPr="00503A23">
              <w:rPr>
                <w:b/>
              </w:rPr>
              <w:t xml:space="preserve">Udział w </w:t>
            </w:r>
            <w:r>
              <w:rPr>
                <w:b/>
              </w:rPr>
              <w:t>ćwiczeniach</w:t>
            </w:r>
          </w:p>
        </w:tc>
        <w:tc>
          <w:tcPr>
            <w:tcW w:w="2552" w:type="dxa"/>
            <w:tcBorders>
              <w:bottom w:val="nil"/>
            </w:tcBorders>
          </w:tcPr>
          <w:p w14:paraId="2614CD42" w14:textId="3CF783DC" w:rsidR="00096907" w:rsidRPr="00503A23" w:rsidRDefault="00096907" w:rsidP="00622618">
            <w:r>
              <w:rPr>
                <w:b/>
                <w:bCs/>
              </w:rPr>
              <w:t>26</w:t>
            </w:r>
            <w:r w:rsidRPr="00B244E0">
              <w:rPr>
                <w:b/>
                <w:bCs/>
              </w:rPr>
              <w:t xml:space="preserve"> godziny łącznie:</w:t>
            </w:r>
            <w:r>
              <w:t xml:space="preserve"> </w:t>
            </w:r>
            <w:r>
              <w:br/>
            </w:r>
            <w:r w:rsidR="00622618">
              <w:t>26</w:t>
            </w:r>
            <w:r>
              <w:t xml:space="preserve"> </w:t>
            </w:r>
            <w:r w:rsidRPr="004D5605">
              <w:t>godz</w:t>
            </w:r>
            <w:r>
              <w:t>. ćwiczeń</w:t>
            </w:r>
          </w:p>
        </w:tc>
        <w:tc>
          <w:tcPr>
            <w:tcW w:w="2273" w:type="dxa"/>
            <w:tcBorders>
              <w:bottom w:val="nil"/>
            </w:tcBorders>
          </w:tcPr>
          <w:p w14:paraId="07131A32" w14:textId="66F79662" w:rsidR="00096907" w:rsidRPr="00503A23" w:rsidRDefault="00096907" w:rsidP="00096907">
            <w:r>
              <w:rPr>
                <w:b/>
                <w:bCs/>
              </w:rPr>
              <w:t>13</w:t>
            </w:r>
            <w:r w:rsidRPr="00B244E0">
              <w:rPr>
                <w:b/>
                <w:bCs/>
              </w:rPr>
              <w:t xml:space="preserve"> godziny łącznie:</w:t>
            </w:r>
            <w:r>
              <w:t xml:space="preserve"> </w:t>
            </w:r>
            <w:r>
              <w:br/>
              <w:t xml:space="preserve">13 </w:t>
            </w:r>
            <w:r w:rsidRPr="004D5605">
              <w:t>godz</w:t>
            </w:r>
            <w:r>
              <w:t>. ćwiczeń</w:t>
            </w:r>
          </w:p>
        </w:tc>
      </w:tr>
      <w:tr w:rsidR="00096907" w:rsidRPr="00465D14" w14:paraId="544F990A" w14:textId="77777777" w:rsidTr="00096907">
        <w:trPr>
          <w:trHeight w:val="494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435122DD" w:rsidR="00096907" w:rsidRPr="00503A23" w:rsidRDefault="00096907" w:rsidP="00096907">
            <w:pPr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C3E83B" w14:textId="77777777" w:rsidR="00096907" w:rsidRPr="00503A23" w:rsidRDefault="00096907" w:rsidP="00096907"/>
        </w:tc>
        <w:tc>
          <w:tcPr>
            <w:tcW w:w="2273" w:type="dxa"/>
            <w:tcBorders>
              <w:top w:val="nil"/>
              <w:bottom w:val="nil"/>
            </w:tcBorders>
          </w:tcPr>
          <w:p w14:paraId="18B0DE5F" w14:textId="77777777" w:rsidR="00096907" w:rsidRPr="00503A23" w:rsidRDefault="00096907" w:rsidP="00096907"/>
        </w:tc>
      </w:tr>
      <w:tr w:rsidR="00096907" w:rsidRPr="00465D14" w14:paraId="731D0A16" w14:textId="77777777" w:rsidTr="00096907">
        <w:trPr>
          <w:trHeight w:val="210"/>
        </w:trPr>
        <w:tc>
          <w:tcPr>
            <w:tcW w:w="5807" w:type="dxa"/>
            <w:tcBorders>
              <w:top w:val="nil"/>
              <w:left w:val="single" w:sz="8" w:space="0" w:color="auto"/>
              <w:bottom w:val="nil"/>
            </w:tcBorders>
          </w:tcPr>
          <w:p w14:paraId="6DEC3594" w14:textId="77777777" w:rsidR="00096907" w:rsidRDefault="00096907" w:rsidP="00096907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19D05306" w14:textId="77777777" w:rsidR="00096907" w:rsidRPr="00503A23" w:rsidRDefault="00096907" w:rsidP="00096907">
            <w:pPr>
              <w:rPr>
                <w:b/>
              </w:rPr>
            </w:pPr>
            <w:r>
              <w:rPr>
                <w:b/>
              </w:rPr>
              <w:t xml:space="preserve">Przygotowanie do ćwiczeń </w:t>
            </w:r>
          </w:p>
          <w:p w14:paraId="680DC227" w14:textId="77777777" w:rsidR="00096907" w:rsidRDefault="00096907" w:rsidP="00096907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14:paraId="0AD64DC7" w14:textId="72DE3C1D" w:rsidR="00096907" w:rsidRPr="00503A23" w:rsidRDefault="00096907" w:rsidP="00096907">
            <w:pPr>
              <w:rPr>
                <w:b/>
              </w:rPr>
            </w:pPr>
            <w:r>
              <w:rPr>
                <w:b/>
              </w:rPr>
              <w:t>Praca z literaturą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9638304" w14:textId="77777777" w:rsidR="00096907" w:rsidRPr="00B244E0" w:rsidRDefault="00096907" w:rsidP="0009690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B244E0">
              <w:rPr>
                <w:b/>
                <w:bCs/>
              </w:rPr>
              <w:t xml:space="preserve"> godziny łącznie:</w:t>
            </w:r>
          </w:p>
          <w:p w14:paraId="49A5E31B" w14:textId="77777777" w:rsidR="00096907" w:rsidRDefault="00096907" w:rsidP="00096907">
            <w:r>
              <w:t>13 godz.</w:t>
            </w:r>
          </w:p>
          <w:p w14:paraId="7C06548D" w14:textId="77777777" w:rsidR="00096907" w:rsidRDefault="00096907" w:rsidP="00096907">
            <w:r>
              <w:t xml:space="preserve">7 godz. </w:t>
            </w:r>
          </w:p>
          <w:p w14:paraId="5A727002" w14:textId="19E6ABF2" w:rsidR="00096907" w:rsidRPr="00503A23" w:rsidRDefault="00096907" w:rsidP="00096907">
            <w:r>
              <w:t>6</w:t>
            </w:r>
            <w:r w:rsidRPr="0054495A">
              <w:t xml:space="preserve"> godz.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7B54A4AE" w14:textId="77777777" w:rsidR="00096907" w:rsidRPr="00B244E0" w:rsidRDefault="00096907" w:rsidP="00096907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Pr="00B244E0">
              <w:rPr>
                <w:b/>
                <w:bCs/>
              </w:rPr>
              <w:t xml:space="preserve"> godziny łącznie:</w:t>
            </w:r>
          </w:p>
          <w:p w14:paraId="793EB426" w14:textId="77777777" w:rsidR="00096907" w:rsidRDefault="00096907" w:rsidP="00096907">
            <w:r>
              <w:t>20 godz.</w:t>
            </w:r>
          </w:p>
          <w:p w14:paraId="75920944" w14:textId="77777777" w:rsidR="00096907" w:rsidRDefault="00096907" w:rsidP="00096907">
            <w:r>
              <w:t>10 godz.</w:t>
            </w:r>
          </w:p>
          <w:p w14:paraId="733FD6B6" w14:textId="7E7A7275" w:rsidR="00096907" w:rsidRPr="00503A23" w:rsidRDefault="00096907" w:rsidP="00096907">
            <w:r>
              <w:t xml:space="preserve">9 </w:t>
            </w:r>
            <w:r w:rsidRPr="0054495A">
              <w:t>godz.</w:t>
            </w:r>
          </w:p>
        </w:tc>
      </w:tr>
      <w:tr w:rsidR="00B07898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FAFF1E2" w:rsidR="00B07898" w:rsidRPr="001E13C4" w:rsidRDefault="00B07898" w:rsidP="00B07898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</w:rPr>
              <w:t xml:space="preserve"> </w:t>
            </w:r>
            <w:r w:rsidR="00096907">
              <w:rPr>
                <w:rFonts w:cstheme="minorHAnsi"/>
                <w:b/>
              </w:rPr>
              <w:t xml:space="preserve">52 </w:t>
            </w:r>
            <w:r w:rsidRPr="00342B86">
              <w:rPr>
                <w:rFonts w:cstheme="minorHAnsi"/>
                <w:b/>
              </w:rPr>
              <w:t>godziny</w:t>
            </w:r>
            <w:r w:rsidRPr="00342B86">
              <w:rPr>
                <w:rFonts w:cstheme="minorHAnsi"/>
              </w:rPr>
              <w:t xml:space="preserve">, 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D3568F864A654C75A10E79511F3B59C9"/>
                </w:placeholder>
              </w:sdtPr>
              <w:sdtEndPr>
                <w:rPr>
                  <w:b/>
                </w:rPr>
              </w:sdtEndPr>
              <w:sdtContent>
                <w:r w:rsidR="00096907">
                  <w:rPr>
                    <w:rFonts w:cstheme="minorHAnsi"/>
                    <w:b/>
                  </w:rPr>
                  <w:t>2</w:t>
                </w:r>
                <w:r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E879C9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45314B64" w14:textId="77777777" w:rsidR="00A86CA9" w:rsidRDefault="00EE762E" w:rsidP="00307A09">
            <w:r w:rsidRPr="00EE762E">
              <w:t xml:space="preserve">Grodzka-Kubiak E.: Aerobik czy fitness. DDK Edition, Poznań 2002  </w:t>
            </w:r>
          </w:p>
          <w:p w14:paraId="6C9D7EB3" w14:textId="57D043CB" w:rsidR="00672E04" w:rsidRDefault="00672E04" w:rsidP="00307A09">
            <w:r w:rsidRPr="00672E04">
              <w:t xml:space="preserve">Jordan </w:t>
            </w:r>
            <w:r>
              <w:t xml:space="preserve">A, </w:t>
            </w:r>
            <w:proofErr w:type="spellStart"/>
            <w:r w:rsidRPr="00672E04">
              <w:t>Hillebrecht</w:t>
            </w:r>
            <w:proofErr w:type="spellEnd"/>
            <w:r>
              <w:t xml:space="preserve"> M.</w:t>
            </w:r>
            <w:r w:rsidRPr="00672E04">
              <w:t xml:space="preserve"> Fitness z piłką : ruch to życie - życie to ruch</w:t>
            </w:r>
            <w:r>
              <w:t xml:space="preserve">. </w:t>
            </w:r>
            <w:r w:rsidRPr="00672E04">
              <w:t>Oficyna Wydaw. "</w:t>
            </w:r>
            <w:proofErr w:type="spellStart"/>
            <w:r w:rsidRPr="00672E04">
              <w:t>Interspar</w:t>
            </w:r>
            <w:proofErr w:type="spellEnd"/>
            <w:r w:rsidRPr="00672E04">
              <w:t>", Warszawa</w:t>
            </w:r>
            <w:r w:rsidR="004823E2">
              <w:t>,</w:t>
            </w:r>
            <w:r w:rsidRPr="00672E04">
              <w:t xml:space="preserve"> 2010.</w:t>
            </w:r>
          </w:p>
          <w:p w14:paraId="306DCDA9" w14:textId="77777777" w:rsidR="004823E2" w:rsidRDefault="004823E2" w:rsidP="00307A09">
            <w:r w:rsidRPr="004823E2">
              <w:t>Binda</w:t>
            </w:r>
            <w:r>
              <w:t xml:space="preserve"> E</w:t>
            </w:r>
            <w:r w:rsidRPr="004823E2">
              <w:t xml:space="preserve">, </w:t>
            </w:r>
            <w:proofErr w:type="spellStart"/>
            <w:r w:rsidRPr="004823E2">
              <w:t>Bilczyńska</w:t>
            </w:r>
            <w:proofErr w:type="spellEnd"/>
            <w:r>
              <w:t xml:space="preserve"> J</w:t>
            </w:r>
            <w:r w:rsidRPr="004823E2">
              <w:t>, Bąk</w:t>
            </w:r>
            <w:r>
              <w:t xml:space="preserve"> J, </w:t>
            </w:r>
            <w:r w:rsidRPr="004823E2">
              <w:t xml:space="preserve">Gniady </w:t>
            </w:r>
            <w:r>
              <w:t xml:space="preserve">A. </w:t>
            </w:r>
            <w:r w:rsidRPr="004823E2">
              <w:t xml:space="preserve">Piękne ciało: joga, </w:t>
            </w:r>
            <w:proofErr w:type="spellStart"/>
            <w:r w:rsidRPr="004823E2">
              <w:t>pilates</w:t>
            </w:r>
            <w:proofErr w:type="spellEnd"/>
            <w:r w:rsidRPr="004823E2">
              <w:t>, fitness</w:t>
            </w:r>
            <w:r>
              <w:t xml:space="preserve">. </w:t>
            </w:r>
            <w:r w:rsidRPr="004823E2">
              <w:t xml:space="preserve">"Dragon", </w:t>
            </w:r>
            <w:proofErr w:type="spellStart"/>
            <w:r w:rsidRPr="004823E2">
              <w:t>cop</w:t>
            </w:r>
            <w:proofErr w:type="spellEnd"/>
            <w:r w:rsidRPr="004823E2">
              <w:t>.</w:t>
            </w:r>
            <w:r>
              <w:t>,</w:t>
            </w:r>
            <w:r w:rsidRPr="004823E2">
              <w:t xml:space="preserve"> Bielsko-Biała</w:t>
            </w:r>
            <w:r>
              <w:t xml:space="preserve">, </w:t>
            </w:r>
            <w:r w:rsidRPr="004823E2">
              <w:t>2012</w:t>
            </w:r>
          </w:p>
          <w:p w14:paraId="11DC1AC1" w14:textId="61AB9BBA" w:rsidR="004823E2" w:rsidRPr="00503A23" w:rsidRDefault="004823E2" w:rsidP="00307A09">
            <w:proofErr w:type="spellStart"/>
            <w:r w:rsidRPr="004823E2">
              <w:t>Ellsworth</w:t>
            </w:r>
            <w:proofErr w:type="spellEnd"/>
            <w:r>
              <w:t xml:space="preserve"> A.</w:t>
            </w:r>
            <w:r w:rsidRPr="004823E2">
              <w:t xml:space="preserve"> </w:t>
            </w:r>
            <w:proofErr w:type="spellStart"/>
            <w:r w:rsidRPr="004823E2">
              <w:t>Pilates</w:t>
            </w:r>
            <w:proofErr w:type="spellEnd"/>
            <w:r w:rsidRPr="004823E2">
              <w:t>: krok po kroku</w:t>
            </w:r>
            <w:r>
              <w:t xml:space="preserve">. </w:t>
            </w:r>
            <w:r w:rsidRPr="004823E2">
              <w:t>Oficyna "</w:t>
            </w:r>
            <w:proofErr w:type="spellStart"/>
            <w:r w:rsidRPr="004823E2">
              <w:t>Aka</w:t>
            </w:r>
            <w:proofErr w:type="spellEnd"/>
            <w:r w:rsidRPr="004823E2">
              <w:t xml:space="preserve">", </w:t>
            </w:r>
            <w:proofErr w:type="spellStart"/>
            <w:r w:rsidRPr="004823E2">
              <w:t>cop</w:t>
            </w:r>
            <w:proofErr w:type="spellEnd"/>
            <w:r w:rsidRPr="004823E2">
              <w:t>. Głuchołazy</w:t>
            </w:r>
            <w:r>
              <w:t xml:space="preserve">, </w:t>
            </w:r>
            <w:r w:rsidRPr="004823E2">
              <w:t>2011.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655B485A" w14:textId="77777777" w:rsidR="00D041F0" w:rsidRDefault="00D041F0" w:rsidP="00E879C9">
            <w:pPr>
              <w:rPr>
                <w:b/>
              </w:rPr>
            </w:pPr>
          </w:p>
          <w:p w14:paraId="4DBFFBA6" w14:textId="77777777" w:rsidR="00D041F0" w:rsidRDefault="00A86CA9" w:rsidP="00E879C9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5925DF67" w:rsidR="00D041F0" w:rsidRPr="00D041F0" w:rsidRDefault="00622618" w:rsidP="00E879C9">
            <w:pPr>
              <w:rPr>
                <w:b/>
              </w:rPr>
            </w:pPr>
            <w:hyperlink r:id="rId8" w:history="1">
              <w:r w:rsidR="00D041F0" w:rsidRPr="00C14F23">
                <w:rPr>
                  <w:rStyle w:val="Hipercze"/>
                </w:rPr>
                <w:t>www.fitness.com</w:t>
              </w:r>
            </w:hyperlink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F2EBA5C" w:rsidR="00583E6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p w14:paraId="0EB01D23" w14:textId="155A86A8" w:rsidR="00B07898" w:rsidRDefault="00B07898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2230"/>
        <w:gridCol w:w="2410"/>
        <w:gridCol w:w="2821"/>
      </w:tblGrid>
      <w:tr w:rsidR="00B07898" w:rsidRPr="00465D14" w14:paraId="25EAF80E" w14:textId="77777777" w:rsidTr="00E879C9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7786E0" w14:textId="77777777" w:rsidR="00B07898" w:rsidRPr="00FC193D" w:rsidRDefault="00B07898" w:rsidP="00E879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7E0DF9" w14:textId="77777777" w:rsidR="00B07898" w:rsidRPr="00FC193D" w:rsidRDefault="00B07898" w:rsidP="00E879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B07898" w:rsidRPr="00465D14" w14:paraId="170A9773" w14:textId="77777777" w:rsidTr="00E879C9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23AE875" w14:textId="77777777" w:rsidR="00B07898" w:rsidRPr="00A86CA9" w:rsidRDefault="00B07898" w:rsidP="00E879C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8F4B342" w14:textId="77777777" w:rsidR="00B07898" w:rsidRPr="00A86CA9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E8DD441" w14:textId="77777777" w:rsidR="00B07898" w:rsidRPr="00A86CA9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82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72147CF4" w14:textId="77777777" w:rsidR="00B07898" w:rsidRPr="00FC193D" w:rsidRDefault="00B07898" w:rsidP="00E879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B07898" w:rsidRPr="00465D14" w14:paraId="1A0EAF07" w14:textId="77777777" w:rsidTr="00E879C9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0C60E588" w14:textId="77777777" w:rsidR="00B07898" w:rsidRPr="00A86CA9" w:rsidRDefault="00B07898" w:rsidP="00E879C9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2230" w:type="dxa"/>
          </w:tcPr>
          <w:p w14:paraId="7C524235" w14:textId="77777777" w:rsidR="00B07898" w:rsidRPr="00A86CA9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938FB">
              <w:t>-</w:t>
            </w:r>
          </w:p>
        </w:tc>
        <w:tc>
          <w:tcPr>
            <w:tcW w:w="2410" w:type="dxa"/>
          </w:tcPr>
          <w:p w14:paraId="7AC2E71B" w14:textId="77777777" w:rsidR="00B07898" w:rsidRPr="00A86CA9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938FB">
              <w:t>-</w:t>
            </w:r>
          </w:p>
        </w:tc>
        <w:tc>
          <w:tcPr>
            <w:tcW w:w="2821" w:type="dxa"/>
            <w:vAlign w:val="center"/>
          </w:tcPr>
          <w:p w14:paraId="222900C1" w14:textId="77777777" w:rsidR="00B07898" w:rsidRPr="0044175C" w:rsidRDefault="00B07898" w:rsidP="00E879C9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75C">
              <w:rPr>
                <w:rFonts w:cstheme="minorHAnsi"/>
              </w:rPr>
              <w:t>X</w:t>
            </w:r>
          </w:p>
        </w:tc>
      </w:tr>
      <w:tr w:rsidR="00B07898" w:rsidRPr="00465D14" w14:paraId="4C046E86" w14:textId="77777777" w:rsidTr="00E879C9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405D5AE3" w14:textId="77777777" w:rsidR="00B07898" w:rsidRPr="001E13C4" w:rsidRDefault="00B07898" w:rsidP="00E879C9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2230" w:type="dxa"/>
          </w:tcPr>
          <w:p w14:paraId="58748AE8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410" w:type="dxa"/>
          </w:tcPr>
          <w:p w14:paraId="0A01DB53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821" w:type="dxa"/>
          </w:tcPr>
          <w:p w14:paraId="0447A7FE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  <w:tr w:rsidR="00B07898" w:rsidRPr="00465D14" w14:paraId="2C18B409" w14:textId="77777777" w:rsidTr="00E879C9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6110EDCF" w14:textId="77777777" w:rsidR="00B07898" w:rsidRPr="001E13C4" w:rsidRDefault="00B07898" w:rsidP="00E879C9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U01</w:t>
            </w:r>
          </w:p>
        </w:tc>
        <w:tc>
          <w:tcPr>
            <w:tcW w:w="2230" w:type="dxa"/>
          </w:tcPr>
          <w:p w14:paraId="618003F3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410" w:type="dxa"/>
          </w:tcPr>
          <w:p w14:paraId="072474BF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821" w:type="dxa"/>
          </w:tcPr>
          <w:p w14:paraId="1C9F7358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  <w:tr w:rsidR="00B07898" w:rsidRPr="00465D14" w14:paraId="4BFAECA5" w14:textId="77777777" w:rsidTr="00E879C9">
        <w:trPr>
          <w:trHeight w:val="397"/>
          <w:jc w:val="center"/>
        </w:trPr>
        <w:tc>
          <w:tcPr>
            <w:tcW w:w="1729" w:type="dxa"/>
            <w:tcBorders>
              <w:left w:val="single" w:sz="8" w:space="0" w:color="auto"/>
            </w:tcBorders>
            <w:vAlign w:val="center"/>
          </w:tcPr>
          <w:p w14:paraId="4ABF9888" w14:textId="3E0908B6" w:rsidR="00B07898" w:rsidRPr="001E13C4" w:rsidRDefault="00B07898" w:rsidP="00E879C9">
            <w:pPr>
              <w:spacing w:after="0" w:line="240" w:lineRule="auto"/>
              <w:rPr>
                <w:rFonts w:cstheme="minorHAnsi"/>
                <w:strike/>
              </w:rPr>
            </w:pPr>
            <w:r w:rsidRPr="005E0C69">
              <w:rPr>
                <w:rFonts w:cstheme="minorHAnsi"/>
              </w:rPr>
              <w:t>K01</w:t>
            </w:r>
          </w:p>
        </w:tc>
        <w:tc>
          <w:tcPr>
            <w:tcW w:w="2230" w:type="dxa"/>
          </w:tcPr>
          <w:p w14:paraId="334B7C63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6938FB">
              <w:t>-</w:t>
            </w:r>
          </w:p>
        </w:tc>
        <w:tc>
          <w:tcPr>
            <w:tcW w:w="2410" w:type="dxa"/>
          </w:tcPr>
          <w:p w14:paraId="71EFB9C7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821" w:type="dxa"/>
          </w:tcPr>
          <w:p w14:paraId="14B70301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  <w:tr w:rsidR="00B07898" w:rsidRPr="00465D14" w14:paraId="5E94972D" w14:textId="77777777" w:rsidTr="00E879C9">
        <w:trPr>
          <w:trHeight w:val="397"/>
          <w:jc w:val="center"/>
        </w:trPr>
        <w:tc>
          <w:tcPr>
            <w:tcW w:w="1729" w:type="dxa"/>
          </w:tcPr>
          <w:p w14:paraId="74554104" w14:textId="35CF6FB2" w:rsidR="00B07898" w:rsidRPr="005E0C69" w:rsidRDefault="00B07898" w:rsidP="00E879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2230" w:type="dxa"/>
          </w:tcPr>
          <w:p w14:paraId="05AC36CF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6938FB">
              <w:t>-</w:t>
            </w:r>
          </w:p>
        </w:tc>
        <w:tc>
          <w:tcPr>
            <w:tcW w:w="2410" w:type="dxa"/>
          </w:tcPr>
          <w:p w14:paraId="3ABF5C85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821" w:type="dxa"/>
          </w:tcPr>
          <w:p w14:paraId="5A4D326E" w14:textId="77777777" w:rsidR="00B07898" w:rsidRPr="001E13C4" w:rsidRDefault="00B07898" w:rsidP="00E879C9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</w:tbl>
    <w:p w14:paraId="4CECA4AF" w14:textId="2D76BC9F" w:rsidR="00B07898" w:rsidRDefault="00B07898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F2EDA95" w14:textId="03845029" w:rsidR="00B07898" w:rsidRDefault="00B07898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03FA0F" w14:textId="77777777" w:rsidR="00B07898" w:rsidRPr="003752BF" w:rsidRDefault="00B07898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568B7"/>
    <w:rsid w:val="000607D1"/>
    <w:rsid w:val="00060902"/>
    <w:rsid w:val="000610FC"/>
    <w:rsid w:val="00063C81"/>
    <w:rsid w:val="0008387B"/>
    <w:rsid w:val="00094412"/>
    <w:rsid w:val="00094969"/>
    <w:rsid w:val="00096907"/>
    <w:rsid w:val="000A1C9A"/>
    <w:rsid w:val="000B45E6"/>
    <w:rsid w:val="000C557D"/>
    <w:rsid w:val="000D0F1F"/>
    <w:rsid w:val="000D5EC0"/>
    <w:rsid w:val="000D759B"/>
    <w:rsid w:val="000E2F6F"/>
    <w:rsid w:val="000E6D82"/>
    <w:rsid w:val="000F212E"/>
    <w:rsid w:val="000F31B3"/>
    <w:rsid w:val="000F7B6F"/>
    <w:rsid w:val="00105811"/>
    <w:rsid w:val="00106F2B"/>
    <w:rsid w:val="00113CEC"/>
    <w:rsid w:val="001165A7"/>
    <w:rsid w:val="0012032A"/>
    <w:rsid w:val="00123CFA"/>
    <w:rsid w:val="001468D1"/>
    <w:rsid w:val="001500B9"/>
    <w:rsid w:val="00152459"/>
    <w:rsid w:val="0015590A"/>
    <w:rsid w:val="00157CAC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36FAB"/>
    <w:rsid w:val="00342B86"/>
    <w:rsid w:val="003440C3"/>
    <w:rsid w:val="00347235"/>
    <w:rsid w:val="003732D7"/>
    <w:rsid w:val="00374EE9"/>
    <w:rsid w:val="003752BF"/>
    <w:rsid w:val="0037595A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45DCE"/>
    <w:rsid w:val="0045573B"/>
    <w:rsid w:val="004632AA"/>
    <w:rsid w:val="00465D14"/>
    <w:rsid w:val="004823E2"/>
    <w:rsid w:val="00495F6D"/>
    <w:rsid w:val="004A0AF2"/>
    <w:rsid w:val="004A319E"/>
    <w:rsid w:val="004A645A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1EC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2618"/>
    <w:rsid w:val="0062456C"/>
    <w:rsid w:val="0062589B"/>
    <w:rsid w:val="00635DF7"/>
    <w:rsid w:val="00642688"/>
    <w:rsid w:val="00672E04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34519"/>
    <w:rsid w:val="00751F13"/>
    <w:rsid w:val="00765AE1"/>
    <w:rsid w:val="00766815"/>
    <w:rsid w:val="00770753"/>
    <w:rsid w:val="00772A5E"/>
    <w:rsid w:val="007741EA"/>
    <w:rsid w:val="00783531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C27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95FDE"/>
    <w:rsid w:val="008B31E3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1078"/>
    <w:rsid w:val="009A27A2"/>
    <w:rsid w:val="009A2EC5"/>
    <w:rsid w:val="009A31B0"/>
    <w:rsid w:val="009A3CCD"/>
    <w:rsid w:val="009B12DE"/>
    <w:rsid w:val="009B16B3"/>
    <w:rsid w:val="009C0A2C"/>
    <w:rsid w:val="009C0C9C"/>
    <w:rsid w:val="009C1D2E"/>
    <w:rsid w:val="009C1DEF"/>
    <w:rsid w:val="009C556A"/>
    <w:rsid w:val="009D4400"/>
    <w:rsid w:val="009E0459"/>
    <w:rsid w:val="009E349E"/>
    <w:rsid w:val="009E4189"/>
    <w:rsid w:val="009F7C9C"/>
    <w:rsid w:val="00A017E5"/>
    <w:rsid w:val="00A10069"/>
    <w:rsid w:val="00A3499D"/>
    <w:rsid w:val="00A354CF"/>
    <w:rsid w:val="00A43343"/>
    <w:rsid w:val="00A5128B"/>
    <w:rsid w:val="00A605AA"/>
    <w:rsid w:val="00A6698C"/>
    <w:rsid w:val="00A67D92"/>
    <w:rsid w:val="00A84C86"/>
    <w:rsid w:val="00A85687"/>
    <w:rsid w:val="00A86CA9"/>
    <w:rsid w:val="00A952EC"/>
    <w:rsid w:val="00A9561E"/>
    <w:rsid w:val="00A975DB"/>
    <w:rsid w:val="00AA60C0"/>
    <w:rsid w:val="00AB212F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07898"/>
    <w:rsid w:val="00B11202"/>
    <w:rsid w:val="00B17E69"/>
    <w:rsid w:val="00B205D6"/>
    <w:rsid w:val="00B214B5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D6CC3"/>
    <w:rsid w:val="00BD7958"/>
    <w:rsid w:val="00BE31AD"/>
    <w:rsid w:val="00C01CE3"/>
    <w:rsid w:val="00C0603F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D72A6"/>
    <w:rsid w:val="00CE2E9C"/>
    <w:rsid w:val="00CE404F"/>
    <w:rsid w:val="00CF0E67"/>
    <w:rsid w:val="00CF1890"/>
    <w:rsid w:val="00CF4A4F"/>
    <w:rsid w:val="00D035E3"/>
    <w:rsid w:val="00D03E81"/>
    <w:rsid w:val="00D041F0"/>
    <w:rsid w:val="00D14063"/>
    <w:rsid w:val="00D30289"/>
    <w:rsid w:val="00D40CFB"/>
    <w:rsid w:val="00D43AD3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879C9"/>
    <w:rsid w:val="00E96807"/>
    <w:rsid w:val="00EA66C8"/>
    <w:rsid w:val="00EA7A87"/>
    <w:rsid w:val="00EB1D24"/>
    <w:rsid w:val="00EB5C47"/>
    <w:rsid w:val="00EC0F31"/>
    <w:rsid w:val="00EC47DD"/>
    <w:rsid w:val="00ED7358"/>
    <w:rsid w:val="00EE3520"/>
    <w:rsid w:val="00EE418D"/>
    <w:rsid w:val="00EE6FCA"/>
    <w:rsid w:val="00EE762E"/>
    <w:rsid w:val="00F10FDF"/>
    <w:rsid w:val="00F11FDC"/>
    <w:rsid w:val="00F134FD"/>
    <w:rsid w:val="00F15497"/>
    <w:rsid w:val="00F225B1"/>
    <w:rsid w:val="00F2656F"/>
    <w:rsid w:val="00F34FE1"/>
    <w:rsid w:val="00F42850"/>
    <w:rsid w:val="00F42A47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2EDC"/>
    <w:rsid w:val="00FF00CF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58ACE204-DC42-4614-B819-48968D15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BD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7958"/>
  </w:style>
  <w:style w:type="character" w:customStyle="1" w:styleId="eop">
    <w:name w:val="eop"/>
    <w:basedOn w:val="Domylnaczcionkaakapitu"/>
    <w:rsid w:val="00BD7958"/>
  </w:style>
  <w:style w:type="character" w:styleId="Hipercze">
    <w:name w:val="Hyperlink"/>
    <w:basedOn w:val="Domylnaczcionkaakapitu"/>
    <w:uiPriority w:val="99"/>
    <w:unhideWhenUsed/>
    <w:rsid w:val="00D041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3568F864A654C75A10E79511F3B5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1F31D-4C07-485A-BD91-B78E41A74CA6}"/>
      </w:docPartPr>
      <w:docPartBody>
        <w:p w:rsidR="00B15F51" w:rsidRDefault="000F4F95" w:rsidP="000F4F95">
          <w:pPr>
            <w:pStyle w:val="D3568F864A654C75A10E79511F3B59C9"/>
          </w:pPr>
          <w:r>
            <w:rPr>
              <w:rStyle w:val="Tekstzastpczy"/>
            </w:rPr>
            <w:t>liczba 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F4F95"/>
    <w:rsid w:val="00170F06"/>
    <w:rsid w:val="00215680"/>
    <w:rsid w:val="002A5F02"/>
    <w:rsid w:val="003106CA"/>
    <w:rsid w:val="00331488"/>
    <w:rsid w:val="00415912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D42A8"/>
    <w:rsid w:val="008040CF"/>
    <w:rsid w:val="008538E2"/>
    <w:rsid w:val="00854A08"/>
    <w:rsid w:val="008850F7"/>
    <w:rsid w:val="008E7A70"/>
    <w:rsid w:val="00981C9C"/>
    <w:rsid w:val="009F45FA"/>
    <w:rsid w:val="00AC39D0"/>
    <w:rsid w:val="00AE45D7"/>
    <w:rsid w:val="00B15F51"/>
    <w:rsid w:val="00B175D7"/>
    <w:rsid w:val="00C41468"/>
    <w:rsid w:val="00C852FC"/>
    <w:rsid w:val="00C93AA7"/>
    <w:rsid w:val="00CF3724"/>
    <w:rsid w:val="00DB6B78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F95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AFB52692949449A5AB9E1048C0A434C7">
    <w:name w:val="AFB52692949449A5AB9E1048C0A434C7"/>
    <w:rsid w:val="000F4F95"/>
  </w:style>
  <w:style w:type="paragraph" w:customStyle="1" w:styleId="D3568F864A654C75A10E79511F3B59C9">
    <w:name w:val="D3568F864A654C75A10E79511F3B59C9"/>
    <w:rsid w:val="000F4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281CA-B142-4C72-9977-2D8800290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9C3BC-8BC8-4A00-A52A-BEE1BB162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191B8-CDB5-4E8C-BE09-CBAFAFCA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Links>
    <vt:vector size="6" baseType="variant"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http://www.fitness.com/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Nawrocka</dc:creator>
  <cp:keywords/>
  <cp:lastModifiedBy>awf</cp:lastModifiedBy>
  <cp:revision>36</cp:revision>
  <cp:lastPrinted>2017-05-24T18:12:00Z</cp:lastPrinted>
  <dcterms:created xsi:type="dcterms:W3CDTF">2020-06-18T00:47:00Z</dcterms:created>
  <dcterms:modified xsi:type="dcterms:W3CDTF">2020-07-02T12:46:00Z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